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4C4C" w:rsidRDefault="00CD3785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</w:t>
      </w:r>
      <w:r w:rsidR="00134C4C" w:rsidRPr="00050285">
        <w:rPr>
          <w:rFonts w:ascii="Times New Roman" w:hAnsi="Times New Roman" w:cs="Times New Roman"/>
        </w:rPr>
        <w:t>униципальн</w:t>
      </w:r>
      <w:r>
        <w:rPr>
          <w:rFonts w:ascii="Times New Roman" w:hAnsi="Times New Roman" w:cs="Times New Roman"/>
        </w:rPr>
        <w:t>ая</w:t>
      </w:r>
      <w:r w:rsidR="00134C4C" w:rsidRPr="00050285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 xml:space="preserve">а </w:t>
      </w:r>
      <w:r w:rsidR="00134C4C" w:rsidRPr="00050285">
        <w:rPr>
          <w:rFonts w:ascii="Times New Roman" w:hAnsi="Times New Roman" w:cs="Times New Roman"/>
        </w:rPr>
        <w:t>«Спорт»</w:t>
      </w:r>
      <w:r w:rsidR="001F4644">
        <w:rPr>
          <w:rFonts w:ascii="Times New Roman" w:hAnsi="Times New Roman" w:cs="Times New Roman"/>
        </w:rPr>
        <w:t xml:space="preserve"> на 2023 – 2027 годы</w:t>
      </w:r>
    </w:p>
    <w:p w:rsidR="00D71FC4" w:rsidRPr="00050285" w:rsidRDefault="00D71FC4" w:rsidP="00134C4C">
      <w:pPr>
        <w:pStyle w:val="ConsPlusTitle"/>
        <w:jc w:val="center"/>
        <w:outlineLvl w:val="0"/>
        <w:rPr>
          <w:rFonts w:ascii="Times New Roman" w:hAnsi="Times New Roman" w:cs="Times New Roman"/>
        </w:rPr>
      </w:pPr>
      <w:r w:rsidRPr="00D71FC4">
        <w:rPr>
          <w:rFonts w:ascii="Times New Roman" w:hAnsi="Times New Roman" w:cs="Times New Roman"/>
        </w:rPr>
        <w:t>ЗАТО городской округ Молодёжный</w:t>
      </w:r>
      <w:r>
        <w:rPr>
          <w:rFonts w:ascii="Times New Roman" w:hAnsi="Times New Roman" w:cs="Times New Roman"/>
        </w:rPr>
        <w:t xml:space="preserve"> Московской области</w:t>
      </w:r>
    </w:p>
    <w:p w:rsidR="002111C9" w:rsidRPr="00050285" w:rsidRDefault="002111C9" w:rsidP="0096213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111C9" w:rsidRPr="00CD3785" w:rsidRDefault="00A95FE7" w:rsidP="002111C9">
      <w:pPr>
        <w:pStyle w:val="a3"/>
        <w:numPr>
          <w:ilvl w:val="0"/>
          <w:numId w:val="1"/>
        </w:numPr>
        <w:spacing w:after="0" w:line="240" w:lineRule="auto"/>
        <w:ind w:left="36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Паспорт 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муниципальной программы</w:t>
      </w:r>
      <w:r w:rsidR="00CD37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ЗАТО городской округ Молодёжный</w:t>
      </w:r>
      <w:r w:rsidR="00134C4C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«Спорт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F7585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CD3785" w:rsidRPr="00050285" w:rsidRDefault="00CD3785" w:rsidP="00DD3663">
      <w:pPr>
        <w:pStyle w:val="a3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65"/>
        <w:gridCol w:w="1726"/>
        <w:gridCol w:w="1858"/>
        <w:gridCol w:w="1854"/>
        <w:gridCol w:w="1854"/>
        <w:gridCol w:w="1854"/>
        <w:gridCol w:w="1870"/>
      </w:tblGrid>
      <w:tr w:rsidR="0092140C" w:rsidRPr="00050285" w:rsidTr="00B5379C">
        <w:trPr>
          <w:trHeight w:val="64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134C4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Координатор муниципальной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52059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Заместитель Главы Администрации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–</w:t>
            </w:r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52059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Писаренко Е.Б.</w:t>
            </w:r>
          </w:p>
        </w:tc>
      </w:tr>
      <w:tr w:rsidR="0092140C" w:rsidRPr="00050285" w:rsidTr="00B5379C">
        <w:trPr>
          <w:trHeight w:val="31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134C4C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Муниципальный</w:t>
            </w:r>
            <w:r w:rsidR="0092140C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заказчик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CD3785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01C66" w:rsidRPr="00050285" w:rsidTr="00B5379C">
        <w:trPr>
          <w:trHeight w:val="31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Цели государственной программы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1. </w:t>
            </w:r>
            <w:r w:rsidR="005E2975"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01C66" w:rsidRPr="00050285" w:rsidTr="005E2975">
        <w:trPr>
          <w:trHeight w:val="465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C01C66" w:rsidRPr="00C33142" w:rsidRDefault="00C01C66" w:rsidP="00C01C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2. </w:t>
            </w:r>
            <w:r w:rsidR="005E2975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Совершенствование подготовки спортивного резерва для спортивных сборных команд Московской области, развитие спорта высших достижений</w:t>
            </w:r>
          </w:p>
        </w:tc>
      </w:tr>
      <w:tr w:rsidR="0092140C" w:rsidRPr="00050285" w:rsidTr="0092140C">
        <w:trPr>
          <w:trHeight w:val="271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Перечень подпрограмм</w:t>
            </w:r>
          </w:p>
        </w:tc>
        <w:tc>
          <w:tcPr>
            <w:tcW w:w="11016" w:type="dxa"/>
            <w:gridSpan w:val="6"/>
            <w:shd w:val="clear" w:color="auto" w:fill="auto"/>
            <w:hideMark/>
          </w:tcPr>
          <w:p w:rsidR="0092140C" w:rsidRPr="00C33142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</w:t>
            </w:r>
            <w:r w:rsidR="0092140C" w:rsidRPr="00C3314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заказчики подпрограмм</w:t>
            </w:r>
          </w:p>
        </w:tc>
      </w:tr>
      <w:tr w:rsidR="00134C4C" w:rsidRPr="00050285" w:rsidTr="001C1298">
        <w:trPr>
          <w:trHeight w:val="278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5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 Подготовка спортивного резерва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134C4C" w:rsidRPr="00050285" w:rsidTr="001C1298">
        <w:trPr>
          <w:trHeight w:val="273"/>
        </w:trPr>
        <w:tc>
          <w:tcPr>
            <w:tcW w:w="4265" w:type="dxa"/>
            <w:shd w:val="clear" w:color="auto" w:fill="auto"/>
            <w:vAlign w:val="center"/>
            <w:hideMark/>
          </w:tcPr>
          <w:p w:rsidR="00134C4C" w:rsidRPr="00050285" w:rsidRDefault="00134C4C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 Обеспечивающая подпрограмма</w:t>
            </w:r>
          </w:p>
        </w:tc>
        <w:tc>
          <w:tcPr>
            <w:tcW w:w="11016" w:type="dxa"/>
            <w:gridSpan w:val="6"/>
            <w:vAlign w:val="center"/>
            <w:hideMark/>
          </w:tcPr>
          <w:p w:rsidR="00134C4C" w:rsidRPr="00C33142" w:rsidRDefault="00CD3785" w:rsidP="001C1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Администрация</w:t>
            </w:r>
            <w:proofErr w:type="gramEnd"/>
            <w:r w:rsidRPr="00C33142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ЗАТО городской округ Молодёжный Московской области</w:t>
            </w:r>
          </w:p>
        </w:tc>
      </w:tr>
      <w:tr w:rsidR="00C01C66" w:rsidRPr="00050285" w:rsidTr="00555676">
        <w:trPr>
          <w:trHeight w:val="705"/>
        </w:trPr>
        <w:tc>
          <w:tcPr>
            <w:tcW w:w="4265" w:type="dxa"/>
            <w:vMerge w:val="restart"/>
            <w:shd w:val="clear" w:color="auto" w:fill="auto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Краткая характеристика подпрограмм</w:t>
            </w: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83A7E">
            <w:pPr>
              <w:pStyle w:val="a3"/>
              <w:tabs>
                <w:tab w:val="left" w:pos="164"/>
              </w:tabs>
              <w:spacing w:after="0" w:line="240" w:lineRule="auto"/>
              <w:ind w:left="22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динамичного развития сферы физической культуры и спорта, 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вовлечения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C01C66" w:rsidRPr="00050285" w:rsidTr="00555676">
        <w:trPr>
          <w:trHeight w:val="829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C01C6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2. </w:t>
            </w:r>
            <w:r w:rsidR="005E2975"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="005E2975" w:rsidRPr="00050285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беспечение подготовки спортивного резерва для спортивных сборных команд Московской области и участие в подготовке спортивного резерва для спортивных сборных команд Российской Федерации, содействие развитию спорта высших достижений Московской области, совершенствование системы социальной поддержки спортсменов, тренеров, тренеров-преподавателей и специалистов, работающих в сфере физической культуры и спорта, эффективное использование тренировочных площадок после проведения чемпионата мира по футболу 2018 года в Российской Федерации</w:t>
            </w:r>
          </w:p>
        </w:tc>
      </w:tr>
      <w:tr w:rsidR="00C01C66" w:rsidRPr="00050285" w:rsidTr="00555676">
        <w:trPr>
          <w:trHeight w:val="377"/>
        </w:trPr>
        <w:tc>
          <w:tcPr>
            <w:tcW w:w="4265" w:type="dxa"/>
            <w:vMerge/>
            <w:vAlign w:val="center"/>
            <w:hideMark/>
          </w:tcPr>
          <w:p w:rsidR="00C01C66" w:rsidRPr="00050285" w:rsidRDefault="00C01C66" w:rsidP="00B5379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016" w:type="dxa"/>
            <w:gridSpan w:val="6"/>
            <w:shd w:val="clear" w:color="auto" w:fill="auto"/>
            <w:vAlign w:val="center"/>
            <w:hideMark/>
          </w:tcPr>
          <w:p w:rsidR="00C01C66" w:rsidRPr="00050285" w:rsidRDefault="0092140C" w:rsidP="005A57F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050285">
              <w:rPr>
                <w:rFonts w:ascii="Times New Roman" w:hAnsi="Times New Roman" w:cs="Times New Roman"/>
                <w:sz w:val="20"/>
                <w:szCs w:val="20"/>
              </w:rPr>
              <w:t>. </w:t>
            </w:r>
            <w:r w:rsidR="005E2975" w:rsidRPr="00050285">
              <w:rPr>
                <w:rFonts w:ascii="Times New Roman" w:hAnsi="Times New Roman" w:cs="Times New Roman"/>
                <w:sz w:val="20"/>
                <w:szCs w:val="20"/>
              </w:rPr>
              <w:t xml:space="preserve">Создание условий для эффективного выполнения функций и полномочий </w:t>
            </w:r>
            <w:r w:rsidR="005A57F4" w:rsidRPr="00050285">
              <w:rPr>
                <w:rFonts w:ascii="Times New Roman" w:hAnsi="Times New Roman" w:cs="Times New Roman"/>
                <w:sz w:val="20"/>
                <w:szCs w:val="20"/>
              </w:rPr>
              <w:t>органов местного самоуправления</w:t>
            </w:r>
          </w:p>
        </w:tc>
      </w:tr>
      <w:tr w:rsidR="0092140C" w:rsidRPr="00050285" w:rsidTr="00B5379C">
        <w:trPr>
          <w:trHeight w:val="765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Источники финансирования </w:t>
            </w:r>
            <w:r w:rsidR="00C35DC6"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муниципальной</w:t>
            </w: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программы, в том числе по годам реализации программы (тыс. руб.):</w:t>
            </w:r>
          </w:p>
        </w:tc>
        <w:tc>
          <w:tcPr>
            <w:tcW w:w="1726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858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1854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1870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</w:tr>
      <w:tr w:rsidR="0092140C" w:rsidRPr="00050285" w:rsidTr="00C35DC6">
        <w:trPr>
          <w:trHeight w:val="47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бюджета Московской области</w:t>
            </w:r>
          </w:p>
        </w:tc>
        <w:tc>
          <w:tcPr>
            <w:tcW w:w="1726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4570,00</w:t>
            </w:r>
          </w:p>
        </w:tc>
        <w:tc>
          <w:tcPr>
            <w:tcW w:w="1858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4570,00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2140C" w:rsidRPr="00050285" w:rsidTr="00C35DC6">
        <w:trPr>
          <w:trHeight w:val="457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92140C" w:rsidP="00CF380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726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8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870" w:type="dxa"/>
            <w:shd w:val="clear" w:color="auto" w:fill="auto"/>
          </w:tcPr>
          <w:p w:rsidR="0092140C" w:rsidRPr="00050285" w:rsidRDefault="0090239F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92140C" w:rsidRPr="00050285" w:rsidTr="00C35DC6">
        <w:trPr>
          <w:trHeight w:val="549"/>
        </w:trPr>
        <w:tc>
          <w:tcPr>
            <w:tcW w:w="4265" w:type="dxa"/>
            <w:shd w:val="clear" w:color="auto" w:fill="auto"/>
            <w:hideMark/>
          </w:tcPr>
          <w:p w:rsidR="0092140C" w:rsidRPr="00050285" w:rsidRDefault="00C35DC6" w:rsidP="00CF38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Средства бюджета муниципального образования </w:t>
            </w:r>
          </w:p>
        </w:tc>
        <w:tc>
          <w:tcPr>
            <w:tcW w:w="1726" w:type="dxa"/>
            <w:shd w:val="clear" w:color="auto" w:fill="auto"/>
          </w:tcPr>
          <w:p w:rsidR="0092140C" w:rsidRPr="00050285" w:rsidRDefault="00520592" w:rsidP="00A64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98353,47</w:t>
            </w:r>
          </w:p>
        </w:tc>
        <w:tc>
          <w:tcPr>
            <w:tcW w:w="1858" w:type="dxa"/>
            <w:shd w:val="clear" w:color="auto" w:fill="auto"/>
          </w:tcPr>
          <w:p w:rsidR="0092140C" w:rsidRPr="00050285" w:rsidRDefault="0052059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20117,29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C3314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19651,04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C3314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20057,58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6D3E9A" w:rsidP="00A64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64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,79</w:t>
            </w:r>
          </w:p>
        </w:tc>
        <w:tc>
          <w:tcPr>
            <w:tcW w:w="1870" w:type="dxa"/>
            <w:shd w:val="clear" w:color="auto" w:fill="auto"/>
          </w:tcPr>
          <w:p w:rsidR="0092140C" w:rsidRPr="00050285" w:rsidRDefault="006D3E9A" w:rsidP="00A64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64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,79</w:t>
            </w:r>
          </w:p>
        </w:tc>
      </w:tr>
      <w:tr w:rsidR="0092140C" w:rsidRPr="00050285" w:rsidTr="00C35DC6">
        <w:trPr>
          <w:trHeight w:val="407"/>
        </w:trPr>
        <w:tc>
          <w:tcPr>
            <w:tcW w:w="4265" w:type="dxa"/>
            <w:shd w:val="clear" w:color="auto" w:fill="auto"/>
            <w:vAlign w:val="center"/>
            <w:hideMark/>
          </w:tcPr>
          <w:p w:rsidR="0092140C" w:rsidRPr="00050285" w:rsidRDefault="0092140C" w:rsidP="00B537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Всего, в том числе по годам:</w:t>
            </w:r>
          </w:p>
        </w:tc>
        <w:tc>
          <w:tcPr>
            <w:tcW w:w="1726" w:type="dxa"/>
            <w:shd w:val="clear" w:color="auto" w:fill="auto"/>
          </w:tcPr>
          <w:p w:rsidR="0092140C" w:rsidRPr="00050285" w:rsidRDefault="00C33142" w:rsidP="005205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10</w:t>
            </w:r>
            <w:r w:rsidR="00A6492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2</w:t>
            </w:r>
            <w:r w:rsidR="0052059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ru-RU"/>
              </w:rPr>
              <w:t>923,47</w:t>
            </w:r>
          </w:p>
        </w:tc>
        <w:tc>
          <w:tcPr>
            <w:tcW w:w="1858" w:type="dxa"/>
            <w:shd w:val="clear" w:color="auto" w:fill="auto"/>
          </w:tcPr>
          <w:p w:rsidR="0092140C" w:rsidRPr="00050285" w:rsidRDefault="0052059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20117,29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C3314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19651,04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C33142" w:rsidP="00B5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24627,58</w:t>
            </w:r>
          </w:p>
        </w:tc>
        <w:tc>
          <w:tcPr>
            <w:tcW w:w="1854" w:type="dxa"/>
            <w:shd w:val="clear" w:color="auto" w:fill="auto"/>
          </w:tcPr>
          <w:p w:rsidR="0092140C" w:rsidRPr="00050285" w:rsidRDefault="006D3E9A" w:rsidP="00A64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64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,79</w:t>
            </w:r>
          </w:p>
        </w:tc>
        <w:tc>
          <w:tcPr>
            <w:tcW w:w="1870" w:type="dxa"/>
            <w:shd w:val="clear" w:color="auto" w:fill="auto"/>
          </w:tcPr>
          <w:p w:rsidR="0092140C" w:rsidRPr="00050285" w:rsidRDefault="006D3E9A" w:rsidP="00A649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  <w:r w:rsidR="00A6492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,79</w:t>
            </w:r>
          </w:p>
        </w:tc>
      </w:tr>
    </w:tbl>
    <w:p w:rsidR="00CC4643" w:rsidRPr="00050285" w:rsidRDefault="00CC4643" w:rsidP="0092140C">
      <w:pPr>
        <w:pStyle w:val="a3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  <w:sectPr w:rsidR="00CC4643" w:rsidRPr="00050285" w:rsidSect="00555676">
          <w:headerReference w:type="default" r:id="rId8"/>
          <w:headerReference w:type="first" r:id="rId9"/>
          <w:pgSz w:w="16838" w:h="11906" w:orient="landscape"/>
          <w:pgMar w:top="1701" w:right="1134" w:bottom="850" w:left="1134" w:header="624" w:footer="624" w:gutter="0"/>
          <w:pgNumType w:start="1"/>
          <w:cols w:space="708"/>
          <w:titlePg/>
          <w:docGrid w:linePitch="360"/>
        </w:sectPr>
      </w:pPr>
    </w:p>
    <w:p w:rsidR="005E2975" w:rsidRPr="00050285" w:rsidRDefault="005E2975" w:rsidP="00241642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2. Краткая характеристика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сферы реализации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программы, 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в том числе формулировка основных проблем в указанной сфере,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35DC6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br/>
        <w:t>описание целей муниципальной</w:t>
      </w: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</w:t>
      </w:r>
    </w:p>
    <w:p w:rsidR="00241642" w:rsidRPr="00050285" w:rsidRDefault="00241642" w:rsidP="00241642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Физическая культура и спорт играют важную роль в жизни каждого человека. Активные занятия физической культурой и спортом положительно влияют на улучшение обучения и социальную активность подрастающего поколения, повышение работоспособности и производительности труда экономически активного населения, сокращение потерь рабочего времени по болезни, повышение профессиональной мобильности, уменьшение травматизма.</w:t>
      </w:r>
    </w:p>
    <w:p w:rsid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В городском округе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жный более </w:t>
      </w:r>
      <w:r w:rsidR="00160A6C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48,5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% жителей регулярно занимаются физической культурой и спортом. В основном это дети дошкольного возраста и учащиеся МОУ </w:t>
      </w:r>
      <w:proofErr w:type="spell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сош</w:t>
      </w:r>
      <w:proofErr w:type="spell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г.о.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жный, а также занимающиеся в спортивных секциях и граждане, регулярно принимающие участие в спортивно-массовых и физкультурно-оздоровительных мероприятиях городского округа 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C33142" w:rsidRPr="00CD3785" w:rsidRDefault="00C3314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В 2020 году введен в эксплуатацию физкультурно-оздоровительный комплекс «Молодёжный»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 включающий в себя:</w:t>
      </w:r>
      <w:r w:rsidR="002E0EE2" w:rsidRPr="002E0EE2">
        <w:t xml:space="preserve"> </w:t>
      </w:r>
      <w:r w:rsidR="00160A6C">
        <w:rPr>
          <w:rFonts w:ascii="Times New Roman" w:hAnsi="Times New Roman" w:cs="Times New Roman"/>
          <w:sz w:val="28"/>
          <w:szCs w:val="28"/>
        </w:rPr>
        <w:t>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силовой подготовки подходит для индивидуальных занятий на тренажерах, с гантелями или штанга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ми, так и для групповых занятий,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98 м2, 14 тренажеров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 з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ал для ОФП с покрытием спортивный линолеум и зеркалами во всю стену подходит для разноплановых занятий для взрослых и детей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п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лощадь зала 73 м2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; у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ниверсальный зал для игровых видов спорта и проведения соревнований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р</w:t>
      </w:r>
      <w:r w:rsidR="002E0EE2" w:rsidRPr="002E0EE2">
        <w:rPr>
          <w:rFonts w:ascii="Times New Roman" w:eastAsia="Times New Roman" w:hAnsi="Times New Roman" w:cs="Arial"/>
          <w:sz w:val="28"/>
          <w:szCs w:val="28"/>
          <w:lang w:eastAsia="ru-RU"/>
        </w:rPr>
        <w:t>азмером 36х21м с трибунами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.</w:t>
      </w:r>
    </w:p>
    <w:p w:rsidR="00CD3785" w:rsidRPr="00CD3785" w:rsidRDefault="002E0EE2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21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proofErr w:type="gramStart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ЗАТО городской округ Молод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жный Московской области отмечена ярко выраженная положительная динамика роста числа жителей, систематически занимающихся физической культурой и спортом. Указанному росту числа занимающихся во многом способствовало проведение ряда массовых спортивных мероприятий, в том числе: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открытие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спортивного зимнего сезона,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D3785" w:rsidRPr="00CD37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спартакиада, соревнования по стрит болу, турнир по пляжному волейболу, турнир по мини-футболу.</w:t>
      </w:r>
      <w:r w:rsidR="00CD3785" w:rsidRPr="00CD3785">
        <w:rPr>
          <w:rFonts w:ascii="Times New Roman" w:eastAsia="Times New Roman" w:hAnsi="Times New Roman" w:cs="Times New Roman"/>
          <w:sz w:val="28"/>
          <w:szCs w:val="28"/>
          <w:highlight w:val="magenta"/>
          <w:lang w:eastAsia="ru-RU"/>
        </w:rPr>
        <w:t xml:space="preserve"> </w:t>
      </w:r>
    </w:p>
    <w:p w:rsidR="00CD3785" w:rsidRPr="00CD3785" w:rsidRDefault="00CD3785" w:rsidP="00CD3785">
      <w:pPr>
        <w:spacing w:after="0" w:line="360" w:lineRule="auto"/>
        <w:ind w:firstLine="709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В городском округе полномочия по обеспечению условий для развития физической культуры и массового спорта, организации проведения официальных физкультурно-оздоровительных и спортивно-массовых мероприятий городского округа реализует </w:t>
      </w:r>
      <w:proofErr w:type="gramStart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Администрация</w:t>
      </w:r>
      <w:proofErr w:type="gramEnd"/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ЗАТО 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городской округ 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Молод</w:t>
      </w:r>
      <w:r w:rsidR="002E0EE2">
        <w:rPr>
          <w:rFonts w:ascii="Times New Roman" w:eastAsia="Times New Roman" w:hAnsi="Times New Roman" w:cs="Arial"/>
          <w:sz w:val="28"/>
          <w:szCs w:val="28"/>
          <w:lang w:eastAsia="ru-RU"/>
        </w:rPr>
        <w:t>ё</w:t>
      </w:r>
      <w:r w:rsidRPr="00CD3785">
        <w:rPr>
          <w:rFonts w:ascii="Times New Roman" w:eastAsia="Times New Roman" w:hAnsi="Times New Roman" w:cs="Arial"/>
          <w:sz w:val="28"/>
          <w:szCs w:val="28"/>
          <w:lang w:eastAsia="ru-RU"/>
        </w:rPr>
        <w:t>жный.</w:t>
      </w:r>
    </w:p>
    <w:p w:rsidR="007F0A6A" w:rsidRPr="00050285" w:rsidRDefault="00CD3785" w:rsidP="00CD3785">
      <w:pPr>
        <w:spacing w:after="0"/>
        <w:ind w:firstLine="709"/>
        <w:rPr>
          <w:rFonts w:eastAsiaTheme="minorEastAsia" w:cs="Times New Roman"/>
          <w:i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>Механизм реализации Программы предусматривает обеспечение организационных, финансовых и правовых основ выполнения ее мероприятий. Их реализация будет осуществляться за счет средств, ежегодно утверждаемых в бюджете городского округа Молод</w:t>
      </w:r>
      <w:r w:rsidR="002E0EE2">
        <w:rPr>
          <w:rFonts w:ascii="Times New Roman" w:eastAsia="Calibri" w:hAnsi="Times New Roman" w:cs="Arial"/>
          <w:sz w:val="28"/>
          <w:szCs w:val="28"/>
        </w:rPr>
        <w:t>ё</w:t>
      </w:r>
      <w:r w:rsidRPr="00CD3785">
        <w:rPr>
          <w:rFonts w:ascii="Times New Roman" w:eastAsia="Calibri" w:hAnsi="Times New Roman" w:cs="Arial"/>
          <w:sz w:val="28"/>
          <w:szCs w:val="28"/>
        </w:rPr>
        <w:t>жный и привлечения иных источников финансирования, что предусмотрено муниципальной программой.</w:t>
      </w: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eastAsiaTheme="minorEastAsia" w:cs="Times New Roman"/>
          <w:i/>
          <w:lang w:eastAsia="ru-RU"/>
        </w:rPr>
      </w:pPr>
    </w:p>
    <w:p w:rsidR="007F0A6A" w:rsidRPr="00050285" w:rsidRDefault="007F0A6A" w:rsidP="007F0A6A">
      <w:pPr>
        <w:spacing w:after="0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Инерционный прогноз развития соответствующей </w:t>
      </w:r>
      <w:r w:rsidR="002D1F2E"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>сферы реализации муниципальной</w:t>
      </w:r>
      <w:r w:rsidRPr="00050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 с учетом ранее достигнутых результатов, а также предложения по решению проблем в указанной сфере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CD3785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3785">
        <w:rPr>
          <w:rFonts w:ascii="Times New Roman" w:eastAsia="Calibri" w:hAnsi="Times New Roman" w:cs="Arial"/>
          <w:sz w:val="28"/>
          <w:szCs w:val="28"/>
        </w:rPr>
        <w:t xml:space="preserve">К окончанию срока исполнения программы процент лиц, систематически занимающихся физической культурой и спортом должно составить </w:t>
      </w:r>
      <w:r w:rsidR="002E0EE2">
        <w:rPr>
          <w:rFonts w:ascii="Times New Roman" w:eastAsia="Calibri" w:hAnsi="Times New Roman" w:cs="Arial"/>
          <w:sz w:val="28"/>
          <w:szCs w:val="28"/>
        </w:rPr>
        <w:t>62,6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 %</w:t>
      </w:r>
      <w:r w:rsidRPr="00CD3785">
        <w:rPr>
          <w:rFonts w:ascii="Times New Roman" w:eastAsia="Calibri" w:hAnsi="Times New Roman" w:cs="Times New Roman"/>
          <w:sz w:val="20"/>
          <w:szCs w:val="20"/>
        </w:rPr>
        <w:t xml:space="preserve"> </w:t>
      </w:r>
      <w:r w:rsidRPr="00CD3785">
        <w:rPr>
          <w:rFonts w:ascii="Times New Roman" w:eastAsia="Calibri" w:hAnsi="Times New Roman" w:cs="Arial"/>
          <w:sz w:val="28"/>
          <w:szCs w:val="28"/>
        </w:rPr>
        <w:t xml:space="preserve">от общего количества, зарегистрированных жителей городского округа. Устройство новых и модернизация существующих спортивных объектов приведет к увеличению единовременной пропускной способности, итогом реализации мероприятий программы станет увеличение данного показателя почти в 2 раза. </w:t>
      </w: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Pr="00050285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0A6A" w:rsidRDefault="007F0A6A" w:rsidP="00C35DC6">
      <w:pPr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6452" w:rsidRPr="00050285" w:rsidRDefault="004C1342" w:rsidP="000B59C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4. </w:t>
      </w:r>
      <w:r w:rsidR="00F06452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Целевые показ</w:t>
      </w:r>
      <w:r w:rsidR="00762F61"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>атели муниципальной программы</w:t>
      </w:r>
    </w:p>
    <w:tbl>
      <w:tblPr>
        <w:tblW w:w="1551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5"/>
        <w:gridCol w:w="3062"/>
        <w:gridCol w:w="1418"/>
        <w:gridCol w:w="992"/>
        <w:gridCol w:w="915"/>
        <w:gridCol w:w="7"/>
        <w:gridCol w:w="851"/>
        <w:gridCol w:w="840"/>
        <w:gridCol w:w="10"/>
        <w:gridCol w:w="845"/>
        <w:gridCol w:w="6"/>
        <w:gridCol w:w="851"/>
        <w:gridCol w:w="855"/>
        <w:gridCol w:w="1629"/>
        <w:gridCol w:w="2692"/>
      </w:tblGrid>
      <w:tr w:rsidR="00F8523C" w:rsidRPr="00050285" w:rsidTr="00160A6C">
        <w:tc>
          <w:tcPr>
            <w:tcW w:w="545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306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Наименование целевых показателей</w:t>
            </w:r>
          </w:p>
        </w:tc>
        <w:tc>
          <w:tcPr>
            <w:tcW w:w="1418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Тип показателя</w:t>
            </w:r>
          </w:p>
        </w:tc>
        <w:tc>
          <w:tcPr>
            <w:tcW w:w="992" w:type="dxa"/>
            <w:vMerge w:val="restart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(по ОКЕИ)</w:t>
            </w:r>
          </w:p>
        </w:tc>
        <w:tc>
          <w:tcPr>
            <w:tcW w:w="922" w:type="dxa"/>
            <w:gridSpan w:val="2"/>
            <w:vMerge w:val="restart"/>
          </w:tcPr>
          <w:p w:rsidR="00F8523C" w:rsidRPr="00050285" w:rsidRDefault="00F8523C" w:rsidP="00BC075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Базовое значение </w:t>
            </w:r>
          </w:p>
        </w:tc>
        <w:tc>
          <w:tcPr>
            <w:tcW w:w="4258" w:type="dxa"/>
            <w:gridSpan w:val="7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Планируемое значение по годам реализации программы</w:t>
            </w:r>
          </w:p>
        </w:tc>
        <w:tc>
          <w:tcPr>
            <w:tcW w:w="1629" w:type="dxa"/>
            <w:vMerge w:val="restart"/>
          </w:tcPr>
          <w:p w:rsidR="00F8523C" w:rsidRPr="00050285" w:rsidRDefault="00762F61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Ответственный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br/>
              <w:t xml:space="preserve">за достижение показателя </w:t>
            </w:r>
          </w:p>
          <w:p w:rsidR="00F8523C" w:rsidRPr="00050285" w:rsidRDefault="00F8523C" w:rsidP="00F852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 w:val="restart"/>
          </w:tcPr>
          <w:p w:rsidR="002B1445" w:rsidRPr="00050285" w:rsidRDefault="002B1445" w:rsidP="002B144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Номер подпрограммы, мероприятий, оказывающих влияние на достижение показателя </w:t>
            </w:r>
          </w:p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6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gridSpan w:val="2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2023 год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2024 год 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2025 год </w:t>
            </w:r>
          </w:p>
        </w:tc>
        <w:tc>
          <w:tcPr>
            <w:tcW w:w="851" w:type="dxa"/>
          </w:tcPr>
          <w:p w:rsidR="00F8523C" w:rsidRPr="00050285" w:rsidRDefault="00F8523C" w:rsidP="001F6F0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2026 год</w:t>
            </w:r>
          </w:p>
        </w:tc>
        <w:tc>
          <w:tcPr>
            <w:tcW w:w="855" w:type="dxa"/>
          </w:tcPr>
          <w:p w:rsidR="00F8523C" w:rsidRPr="00050285" w:rsidRDefault="00F8523C" w:rsidP="001F6F0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2027 год</w:t>
            </w:r>
          </w:p>
        </w:tc>
        <w:tc>
          <w:tcPr>
            <w:tcW w:w="1629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  <w:vMerge/>
          </w:tcPr>
          <w:p w:rsidR="00F8523C" w:rsidRPr="00050285" w:rsidRDefault="00F8523C" w:rsidP="003F17C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06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851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85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2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F8523C" w:rsidRPr="00050285" w:rsidTr="002B1445">
        <w:tc>
          <w:tcPr>
            <w:tcW w:w="15518" w:type="dxa"/>
            <w:gridSpan w:val="15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/>
                <w:sz w:val="20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C33142" w:rsidRPr="00050285" w:rsidTr="00160A6C">
        <w:tc>
          <w:tcPr>
            <w:tcW w:w="545" w:type="dxa"/>
          </w:tcPr>
          <w:p w:rsidR="00C33142" w:rsidRPr="00050285" w:rsidRDefault="00C33142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</w:p>
        </w:tc>
        <w:tc>
          <w:tcPr>
            <w:tcW w:w="3062" w:type="dxa"/>
          </w:tcPr>
          <w:p w:rsidR="00C33142" w:rsidRPr="00050285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Целевой показатель 1. </w:t>
            </w:r>
            <w:r w:rsidRPr="00050285">
              <w:rPr>
                <w:rFonts w:ascii="Times New Roman" w:hAnsi="Times New Roman" w:cs="Times New Roman"/>
                <w:color w:val="22272F"/>
                <w:sz w:val="18"/>
                <w:szCs w:val="18"/>
                <w:shd w:val="clear" w:color="auto" w:fill="FFFFFF"/>
              </w:rPr>
              <w:t>Доля граждан, систематически занимающихся физической культурой и спортом</w:t>
            </w:r>
          </w:p>
        </w:tc>
        <w:tc>
          <w:tcPr>
            <w:tcW w:w="1418" w:type="dxa"/>
          </w:tcPr>
          <w:p w:rsidR="00C33142" w:rsidRPr="00050285" w:rsidRDefault="00C33142" w:rsidP="001C1298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Указ Президента РФ от 04.02.2021 № 68 «Об оценке        эффективности       деятельности     высших              должностных    лиц субъектов Российской Федерации и деятельности исполнительных органов субъектов Российской Федерации»</w:t>
            </w:r>
          </w:p>
        </w:tc>
        <w:tc>
          <w:tcPr>
            <w:tcW w:w="992" w:type="dxa"/>
          </w:tcPr>
          <w:p w:rsidR="00C33142" w:rsidRPr="00C33142" w:rsidRDefault="00C33142" w:rsidP="001C1298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C33142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15" w:type="dxa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37,01</w:t>
            </w:r>
          </w:p>
        </w:tc>
        <w:tc>
          <w:tcPr>
            <w:tcW w:w="858" w:type="dxa"/>
            <w:gridSpan w:val="2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49,80</w:t>
            </w:r>
          </w:p>
        </w:tc>
        <w:tc>
          <w:tcPr>
            <w:tcW w:w="840" w:type="dxa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49,80</w:t>
            </w:r>
          </w:p>
        </w:tc>
        <w:tc>
          <w:tcPr>
            <w:tcW w:w="855" w:type="dxa"/>
            <w:gridSpan w:val="2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49,80</w:t>
            </w:r>
          </w:p>
        </w:tc>
        <w:tc>
          <w:tcPr>
            <w:tcW w:w="857" w:type="dxa"/>
            <w:gridSpan w:val="2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49,80</w:t>
            </w:r>
          </w:p>
        </w:tc>
        <w:tc>
          <w:tcPr>
            <w:tcW w:w="855" w:type="dxa"/>
          </w:tcPr>
          <w:p w:rsidR="00C33142" w:rsidRPr="00C33142" w:rsidRDefault="001F4644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4644">
              <w:rPr>
                <w:rFonts w:ascii="Times New Roman" w:hAnsi="Times New Roman" w:cs="Times New Roman"/>
                <w:sz w:val="18"/>
                <w:szCs w:val="18"/>
              </w:rPr>
              <w:t>49,80</w:t>
            </w:r>
          </w:p>
        </w:tc>
        <w:tc>
          <w:tcPr>
            <w:tcW w:w="1629" w:type="dxa"/>
          </w:tcPr>
          <w:p w:rsidR="00C33142" w:rsidRPr="00050285" w:rsidRDefault="00C33142" w:rsidP="006D3E9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2" w:type="dxa"/>
          </w:tcPr>
          <w:p w:rsidR="00C33142" w:rsidRPr="00050285" w:rsidRDefault="00C33142" w:rsidP="001C1298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1.01.01, 1.01.02, 1.01.03, 1.02.01, 1.02.02, 1.03.01, 1.03.02, 1.04.01, 1.04.02, 1.P5.01 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2.</w:t>
            </w:r>
          </w:p>
        </w:tc>
        <w:tc>
          <w:tcPr>
            <w:tcW w:w="3062" w:type="dxa"/>
          </w:tcPr>
          <w:p w:rsidR="00F8523C" w:rsidRPr="00050285" w:rsidRDefault="00F8523C" w:rsidP="00A03D32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Целевой показатель 2. </w:t>
            </w: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  <w:shd w:val="clear" w:color="auto" w:fill="FFFFFF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Региональный проект «Спорт –норма жизни»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 xml:space="preserve">31,6 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1B3714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224EB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1.P5.01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3062" w:type="dxa"/>
          </w:tcPr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Целевой показатель 3.</w:t>
            </w:r>
          </w:p>
          <w:p w:rsidR="00F8523C" w:rsidRPr="00050285" w:rsidRDefault="00F8523C" w:rsidP="00224EB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 xml:space="preserve">Доля жителей Московской области, выполнивших нормативы испытаний (тестов) Всероссийского комплекса «Готов к труду и обороне» (ГТО), в 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общей численности населения, принявшего участие в испытаниях (тестах)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lastRenderedPageBreak/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31,2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,3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31,4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31,5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31</w:t>
            </w: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,6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31,7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A933F7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1.01.01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DF4296" w:rsidP="00B270F5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Целевой показатель 4</w:t>
            </w:r>
            <w:r w:rsidR="00F8523C"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</w:t>
            </w:r>
          </w:p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указанной категории населения, проживающего в Московской области</w:t>
            </w:r>
          </w:p>
        </w:tc>
        <w:tc>
          <w:tcPr>
            <w:tcW w:w="1418" w:type="dxa"/>
          </w:tcPr>
          <w:p w:rsidR="00F8523C" w:rsidRPr="00050285" w:rsidRDefault="00F8523C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16,1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16,2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16,3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16,4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16,5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F8523C" w:rsidP="00A933F7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A933F7"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.0</w:t>
            </w:r>
            <w:r w:rsidR="00A933F7" w:rsidRPr="0005028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293E36" w:rsidRPr="00050285">
              <w:rPr>
                <w:rFonts w:ascii="Times New Roman" w:hAnsi="Times New Roman" w:cs="Times New Roman"/>
                <w:sz w:val="18"/>
                <w:szCs w:val="18"/>
              </w:rPr>
              <w:t>, 1</w:t>
            </w:r>
            <w:r w:rsidR="007707FF" w:rsidRPr="00050285">
              <w:rPr>
                <w:rFonts w:ascii="Times New Roman" w:hAnsi="Times New Roman" w:cs="Times New Roman"/>
                <w:sz w:val="18"/>
                <w:szCs w:val="18"/>
              </w:rPr>
              <w:t>.01.04</w:t>
            </w:r>
          </w:p>
        </w:tc>
      </w:tr>
      <w:tr w:rsidR="00F8523C" w:rsidRPr="00050285" w:rsidTr="00160A6C">
        <w:tc>
          <w:tcPr>
            <w:tcW w:w="545" w:type="dxa"/>
          </w:tcPr>
          <w:p w:rsidR="00F8523C" w:rsidRPr="00050285" w:rsidRDefault="00CF43B0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5</w:t>
            </w:r>
            <w:r w:rsidR="00F8523C" w:rsidRPr="00050285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3062" w:type="dxa"/>
          </w:tcPr>
          <w:p w:rsidR="00F8523C" w:rsidRPr="00050285" w:rsidRDefault="00DF4296" w:rsidP="003F17C0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Целевой показатель 5</w:t>
            </w:r>
            <w:r w:rsidR="00F8523C" w:rsidRPr="00050285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. Эффективность использования существующих объектов спорта (отношение фактической посещаемости к нормативной пропускной способности)</w:t>
            </w:r>
          </w:p>
        </w:tc>
        <w:tc>
          <w:tcPr>
            <w:tcW w:w="1418" w:type="dxa"/>
          </w:tcPr>
          <w:p w:rsidR="00F8523C" w:rsidRPr="00050285" w:rsidRDefault="00CF3808" w:rsidP="003F17C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Отраслевой показатель</w:t>
            </w:r>
          </w:p>
        </w:tc>
        <w:tc>
          <w:tcPr>
            <w:tcW w:w="992" w:type="dxa"/>
          </w:tcPr>
          <w:p w:rsidR="00F8523C" w:rsidRPr="00050285" w:rsidRDefault="00F8523C" w:rsidP="00CC46B0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процент</w:t>
            </w:r>
          </w:p>
        </w:tc>
        <w:tc>
          <w:tcPr>
            <w:tcW w:w="922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0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  <w:gridSpan w:val="2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1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855" w:type="dxa"/>
          </w:tcPr>
          <w:p w:rsidR="00F8523C" w:rsidRPr="00050285" w:rsidRDefault="00F8523C" w:rsidP="00A03D3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629" w:type="dxa"/>
          </w:tcPr>
          <w:p w:rsidR="00F8523C" w:rsidRPr="00050285" w:rsidRDefault="00F8523C" w:rsidP="003F17C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2" w:type="dxa"/>
          </w:tcPr>
          <w:p w:rsidR="00F8523C" w:rsidRPr="00050285" w:rsidRDefault="00F8523C" w:rsidP="006769A5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050285">
              <w:rPr>
                <w:rFonts w:ascii="Times New Roman" w:hAnsi="Times New Roman" w:cs="Times New Roman"/>
                <w:sz w:val="18"/>
                <w:szCs w:val="18"/>
              </w:rPr>
              <w:t>1.0</w:t>
            </w:r>
            <w:r w:rsidR="006769A5" w:rsidRPr="00050285">
              <w:rPr>
                <w:rFonts w:ascii="Times New Roman" w:hAnsi="Times New Roman" w:cs="Times New Roman"/>
                <w:sz w:val="18"/>
                <w:szCs w:val="18"/>
              </w:rPr>
              <w:t>3.01</w:t>
            </w:r>
          </w:p>
        </w:tc>
      </w:tr>
    </w:tbl>
    <w:p w:rsidR="00D545FD" w:rsidRPr="00050285" w:rsidRDefault="00D545FD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0" w:name="P760"/>
      <w:bookmarkEnd w:id="0"/>
    </w:p>
    <w:p w:rsidR="00241642" w:rsidRPr="00050285" w:rsidRDefault="00241642" w:rsidP="001B7D85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F60417" w:rsidRPr="00050285" w:rsidRDefault="00F60417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60A6C" w:rsidRPr="00050285" w:rsidRDefault="00160A6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55676" w:rsidRPr="00050285" w:rsidRDefault="00555676" w:rsidP="00555676">
      <w:pPr>
        <w:pStyle w:val="a3"/>
        <w:numPr>
          <w:ilvl w:val="0"/>
          <w:numId w:val="25"/>
        </w:numPr>
        <w:spacing w:after="0" w:line="300" w:lineRule="auto"/>
        <w:ind w:hanging="357"/>
        <w:jc w:val="center"/>
        <w:rPr>
          <w:rFonts w:ascii="Times New Roman" w:hAnsi="Times New Roman" w:cs="Times New Roman"/>
          <w:sz w:val="28"/>
          <w:szCs w:val="28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Подпрограмма 1 «Развитие физической культуры и спорта»</w:t>
      </w:r>
    </w:p>
    <w:p w:rsidR="002D1F2E" w:rsidRPr="00050285" w:rsidRDefault="002D1F2E" w:rsidP="00555676">
      <w:pPr>
        <w:pStyle w:val="af9"/>
        <w:numPr>
          <w:ilvl w:val="1"/>
          <w:numId w:val="25"/>
        </w:numPr>
        <w:spacing w:line="300" w:lineRule="auto"/>
        <w:ind w:hanging="357"/>
        <w:contextualSpacing/>
        <w:jc w:val="center"/>
        <w:rPr>
          <w:rFonts w:ascii="Times New Roman" w:hAnsi="Times New Roman"/>
          <w:b/>
          <w:sz w:val="18"/>
          <w:szCs w:val="18"/>
        </w:rPr>
      </w:pP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Перечень мероприятий подпрограммы 1</w:t>
      </w:r>
      <w:r w:rsidRPr="00050285">
        <w:rPr>
          <w:rFonts w:ascii="Times New Roman" w:hAnsi="Times New Roman"/>
          <w:b/>
          <w:sz w:val="18"/>
          <w:szCs w:val="18"/>
        </w:rPr>
        <w:t xml:space="preserve"> «</w:t>
      </w:r>
      <w:r w:rsidRPr="00050285">
        <w:rPr>
          <w:rFonts w:ascii="Times New Roman" w:eastAsia="Times New Roman" w:hAnsi="Times New Roman"/>
          <w:sz w:val="24"/>
          <w:szCs w:val="24"/>
          <w:lang w:eastAsia="ru-RU"/>
        </w:rPr>
        <w:t>Развитие физической культуры и спорта</w:t>
      </w:r>
      <w:r w:rsidRPr="00050285">
        <w:rPr>
          <w:rFonts w:ascii="Times New Roman" w:hAnsi="Times New Roman"/>
          <w:b/>
          <w:sz w:val="18"/>
          <w:szCs w:val="18"/>
        </w:rPr>
        <w:t>»</w:t>
      </w:r>
    </w:p>
    <w:p w:rsidR="002D1F2E" w:rsidRPr="00050285" w:rsidRDefault="002D1F2E" w:rsidP="002D1F2E">
      <w:pPr>
        <w:pStyle w:val="af9"/>
        <w:ind w:left="862"/>
        <w:jc w:val="both"/>
        <w:rPr>
          <w:rFonts w:ascii="Times New Roman" w:hAnsi="Times New Roman"/>
          <w:i/>
          <w:sz w:val="18"/>
          <w:szCs w:val="18"/>
        </w:rPr>
      </w:pPr>
    </w:p>
    <w:tbl>
      <w:tblPr>
        <w:tblW w:w="16144" w:type="dxa"/>
        <w:tblInd w:w="-714" w:type="dxa"/>
        <w:tblLook w:val="04A0" w:firstRow="1" w:lastRow="0" w:firstColumn="1" w:lastColumn="0" w:noHBand="0" w:noVBand="1"/>
      </w:tblPr>
      <w:tblGrid>
        <w:gridCol w:w="567"/>
        <w:gridCol w:w="2433"/>
        <w:gridCol w:w="1183"/>
        <w:gridCol w:w="1483"/>
        <w:gridCol w:w="1080"/>
        <w:gridCol w:w="843"/>
        <w:gridCol w:w="659"/>
        <w:gridCol w:w="676"/>
        <w:gridCol w:w="710"/>
        <w:gridCol w:w="716"/>
        <w:gridCol w:w="1103"/>
        <w:gridCol w:w="1084"/>
        <w:gridCol w:w="988"/>
        <w:gridCol w:w="954"/>
        <w:gridCol w:w="11"/>
        <w:gridCol w:w="1654"/>
      </w:tblGrid>
      <w:tr w:rsidR="002D1F2E" w:rsidRPr="00050285" w:rsidTr="001E32C2">
        <w:trPr>
          <w:trHeight w:val="37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bookmarkStart w:id="1" w:name="_Hlk116982376"/>
            <w:bookmarkStart w:id="2" w:name="_GoBack"/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Мероприятие подпрограммы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Сроки исполнения мероприятия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Источники финансирования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 xml:space="preserve">Всего </w:t>
            </w: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br/>
              <w:t>(тыс. руб.)</w:t>
            </w:r>
          </w:p>
        </w:tc>
        <w:tc>
          <w:tcPr>
            <w:tcW w:w="774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6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Ответственный за выполнение мероприятия подпрограммы</w:t>
            </w: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2023 год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2024 год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2025 год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2026 год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2027 год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b/>
                <w:bCs/>
                <w:color w:val="000000" w:themeColor="text1"/>
                <w:sz w:val="16"/>
                <w:szCs w:val="16"/>
                <w:lang w:eastAsia="ru-RU"/>
              </w:rPr>
              <w:t>11</w:t>
            </w: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01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«Обеспечение условий для развития на территории городского округа физической культуры, школьного спорта и массового спорта»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96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19917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F646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F646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64923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F646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F646A" w:rsidRPr="00050285" w:rsidTr="001E32C2">
        <w:trPr>
          <w:trHeight w:val="6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46A" w:rsidRPr="00050285" w:rsidRDefault="00AF646A" w:rsidP="00AF646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646A" w:rsidRPr="00050285" w:rsidRDefault="00AF646A" w:rsidP="00AF646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6A" w:rsidRPr="00050285" w:rsidRDefault="00AF646A" w:rsidP="00AF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646A" w:rsidRPr="00050285" w:rsidRDefault="00AF646A" w:rsidP="00AF646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6A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96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F646A" w:rsidRPr="00050285" w:rsidRDefault="00566DA1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19917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6A" w:rsidRPr="00050285" w:rsidRDefault="00AF646A" w:rsidP="00AF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6A" w:rsidRPr="00050285" w:rsidRDefault="00AF646A" w:rsidP="00AF646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6A" w:rsidRPr="00050285" w:rsidRDefault="00AF646A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023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46A" w:rsidRPr="00050285" w:rsidRDefault="00AF646A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023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AF646A" w:rsidRPr="00050285" w:rsidRDefault="00AF646A" w:rsidP="00AF646A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94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F646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редства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4200C" w:rsidRPr="00050285" w:rsidTr="001E32C2">
        <w:trPr>
          <w:trHeight w:val="413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1.1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01.01 </w:t>
            </w:r>
          </w:p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Расходы на обеспечение деятельности (оказание услуг) муниципальных учреждений в области физической культуры и спорта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95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,97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00C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117</w:t>
            </w: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4200C" w:rsidRPr="00050285" w:rsidTr="001E32C2">
        <w:trPr>
          <w:trHeight w:val="8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5963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,97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00C" w:rsidRPr="00050285" w:rsidRDefault="00241615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117</w:t>
            </w: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19411,03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19387,57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241615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19023,79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46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редства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3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E816F8" w:rsidP="001E32C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Финансовое обеспечение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79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241615">
        <w:trPr>
          <w:trHeight w:val="44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1.4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Мероприятие 01.04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Организация и проведение физкультурно-оздоровительных и спортивных мероприятий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2059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52059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E4200C" w:rsidRPr="00050285" w:rsidTr="001E32C2">
        <w:trPr>
          <w:trHeight w:val="45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566DA1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4200C" w:rsidRPr="00050285" w:rsidRDefault="0052059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799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,50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200C" w:rsidRPr="00050285" w:rsidRDefault="00E4200C" w:rsidP="00E4200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200C" w:rsidRPr="00050285" w:rsidRDefault="00E4200C" w:rsidP="00E4200C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43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E4200C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редства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бюджета 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E816F8" w:rsidP="00E816F8">
            <w:pPr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Проведение официальных физкультурно-оздоровительных и спортивных мероприятий в муниципальных образованиях Московской области</w:t>
            </w:r>
            <w:r w:rsidR="002D1F2E" w:rsidRPr="00050285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br/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53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02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Создание условий для занятий физической культурой и спортом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155" w:right="-201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4A1462" w:rsidP="001E32C2">
            <w:pPr>
              <w:spacing w:after="0" w:line="240" w:lineRule="auto"/>
              <w:ind w:left="-1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4A1462" w:rsidP="001E32C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4A1462" w:rsidP="001E32C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2D1F2E" w:rsidRPr="00050285" w:rsidTr="001E32C2">
        <w:trPr>
          <w:trHeight w:val="40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4A1462" w:rsidP="001E32C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1E32C2">
        <w:trPr>
          <w:trHeight w:val="42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1E32C2">
        <w:trPr>
          <w:trHeight w:val="4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2.1</w:t>
            </w: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Мероприятие 02.01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Закупка и монтаж оборудования для создания "умных" спортивных площадок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1E32C2">
        <w:trPr>
          <w:trHeight w:val="105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1E32C2">
        <w:trPr>
          <w:trHeight w:val="47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13" w:right="-59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1" w:right="-123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4A1462" w:rsidP="004A1462">
            <w:pPr>
              <w:spacing w:after="0" w:line="240" w:lineRule="auto"/>
              <w:ind w:left="-93" w:right="-155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4A1462" w:rsidP="004A146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64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6B6644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Количество созданных «</w:t>
            </w:r>
            <w:r w:rsidR="001E32C2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умных» спортивных площадок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43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24B67" w:rsidRPr="00050285" w:rsidTr="001E32C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Основное мероприятие 03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Модернизация и материально-техническое обеспечение объектов физической культуры и спорта, находящихся в собственности муниципальных 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образований Московской области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lastRenderedPageBreak/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24B67" w:rsidRPr="00050285" w:rsidTr="001E32C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24B67" w:rsidRPr="00050285" w:rsidTr="001E32C2">
        <w:trPr>
          <w:trHeight w:val="511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редства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3.3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Мероприятие 03.03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A24B67" w:rsidRPr="00050285" w:rsidTr="001E32C2">
        <w:trPr>
          <w:trHeight w:val="720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1160,00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4B67" w:rsidRPr="00050285" w:rsidRDefault="00A24B67" w:rsidP="00A24B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24B67" w:rsidRPr="00050285" w:rsidRDefault="00A24B67" w:rsidP="00A24B67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686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редства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</w:r>
            <w:r w:rsidR="0012154F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Выполнение работ по обеспечению пожарной безопасности в муниципальных учреждениях физической культуры и спорта</w:t>
            </w:r>
          </w:p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6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5A334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P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5A334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Основное мероприятие 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P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 xml:space="preserve">Спорт - норма жизни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E0EE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E0EE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2D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E0EE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E0EE2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2D1F2E" w:rsidRPr="00050285" w:rsidTr="001E32C2">
        <w:trPr>
          <w:trHeight w:val="71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2D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A24B6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E0EE2" w:rsidP="002D4F1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</w:t>
            </w:r>
            <w:r w:rsidR="002D4F1A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57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 </w:t>
            </w:r>
          </w:p>
        </w:tc>
      </w:tr>
      <w:tr w:rsidR="002D1F2E" w:rsidRPr="00050285" w:rsidTr="001E32C2">
        <w:trPr>
          <w:trHeight w:val="82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70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9560E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P</w:t>
            </w:r>
            <w:r w:rsidR="002D1F2E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5.1</w:t>
            </w: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Мероприятие </w:t>
            </w:r>
            <w:r w:rsidR="005A334A"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val="en-US" w:eastAsia="ru-RU"/>
              </w:rPr>
              <w:t>P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5.01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br/>
              <w:t>Подготовка основания, приобретение и установка плоскостных спортивных сооружений</w:t>
            </w:r>
            <w:r w:rsidRPr="0005028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Итого: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5000,00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85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4F1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D4F1A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4F1A" w:rsidRPr="00050285" w:rsidTr="001E32C2">
        <w:trPr>
          <w:trHeight w:val="62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4F1A" w:rsidRPr="00050285" w:rsidRDefault="002D4F1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4F1A" w:rsidRPr="00050285" w:rsidRDefault="002D4F1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D4F1A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2D4F1A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4F1A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624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2023-2027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Внебюджетные средства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1F2E" w:rsidRPr="00050285" w:rsidRDefault="002D4F1A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31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5A334A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муниципальных образованиях установлены плоскостные спортивные сооружения</w:t>
            </w: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4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Х</w:t>
            </w:r>
          </w:p>
        </w:tc>
        <w:tc>
          <w:tcPr>
            <w:tcW w:w="108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Всего: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2023 год</w:t>
            </w:r>
          </w:p>
        </w:tc>
        <w:tc>
          <w:tcPr>
            <w:tcW w:w="276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В том числе по кварталам</w:t>
            </w:r>
          </w:p>
        </w:tc>
        <w:tc>
          <w:tcPr>
            <w:tcW w:w="11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08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8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1E32C2">
        <w:trPr>
          <w:trHeight w:val="255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III</w:t>
            </w:r>
          </w:p>
        </w:tc>
        <w:tc>
          <w:tcPr>
            <w:tcW w:w="7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D1F2E" w:rsidRPr="00050285" w:rsidRDefault="002D1F2E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05028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IV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2D1F2E" w:rsidRPr="00050285" w:rsidTr="004A1462">
        <w:trPr>
          <w:trHeight w:val="1448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243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2D1F2E" w:rsidRPr="00050285" w:rsidRDefault="008206A7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10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08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88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66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1F2E" w:rsidRPr="00050285" w:rsidRDefault="002D1F2E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C42206">
        <w:trPr>
          <w:trHeight w:val="34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 по подпрограмме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62" w:rsidRPr="00050285" w:rsidRDefault="00C42206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1462" w:rsidRPr="00050285" w:rsidRDefault="00C42206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10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923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462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20117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C42206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19651,03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C42206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24627,58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A64923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A64923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C42206">
        <w:trPr>
          <w:trHeight w:val="88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A1462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462" w:rsidRDefault="00C42206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4220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462" w:rsidRPr="00050285" w:rsidRDefault="00C42206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4570,00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462" w:rsidRPr="00050285" w:rsidRDefault="00C42206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C42206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9A004C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4570</w:t>
            </w:r>
            <w:r w:rsidR="00C4220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,00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C42206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C42206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  <w:tr w:rsidR="004A1462" w:rsidRPr="00050285" w:rsidTr="009A004C">
        <w:trPr>
          <w:trHeight w:val="948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361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1462" w:rsidRDefault="00C42206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 w:rsidRPr="00C42206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Средства бюджета городского округа Московской области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462" w:rsidRPr="00050285" w:rsidRDefault="00A64923" w:rsidP="00566DA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9</w:t>
            </w:r>
            <w:r w:rsidR="00566DA1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8353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,47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1462" w:rsidRPr="00050285" w:rsidRDefault="00566DA1" w:rsidP="001E32C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20117</w:t>
            </w:r>
            <w:r w:rsidR="00A64923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,29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9A004C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19651,04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9A004C" w:rsidP="00C4220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20057,58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A64923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A64923" w:rsidP="0024161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19</w:t>
            </w:r>
            <w:r w:rsidR="00241615"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263</w:t>
            </w:r>
            <w: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  <w:t>,79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A1462" w:rsidRPr="00050285" w:rsidRDefault="004A1462" w:rsidP="001E32C2">
            <w:pPr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eastAsia="ru-RU"/>
              </w:rPr>
            </w:pPr>
          </w:p>
        </w:tc>
      </w:tr>
    </w:tbl>
    <w:bookmarkEnd w:id="1"/>
    <w:bookmarkEnd w:id="2"/>
    <w:p w:rsidR="002D1F2E" w:rsidRPr="00050285" w:rsidRDefault="002D1F2E" w:rsidP="002D1F2E">
      <w:pPr>
        <w:pStyle w:val="af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0285">
        <w:rPr>
          <w:rFonts w:ascii="Times New Roman" w:hAnsi="Times New Roman"/>
          <w:sz w:val="24"/>
          <w:szCs w:val="24"/>
          <w:lang w:eastAsia="ru-RU"/>
        </w:rPr>
        <w:br/>
      </w:r>
    </w:p>
    <w:p w:rsidR="00414F9C" w:rsidRPr="00050285" w:rsidRDefault="00414F9C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5028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A334A" w:rsidRPr="00050285" w:rsidRDefault="005A334A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AB7799" w:rsidRPr="00050285" w:rsidRDefault="00AB7799" w:rsidP="00414F9C">
      <w:pPr>
        <w:spacing w:after="0"/>
        <w:ind w:left="36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sectPr w:rsidR="00AB7799" w:rsidRPr="00050285" w:rsidSect="00555676">
      <w:headerReference w:type="default" r:id="rId10"/>
      <w:headerReference w:type="first" r:id="rId11"/>
      <w:pgSz w:w="16838" w:h="11906" w:orient="landscape"/>
      <w:pgMar w:top="1701" w:right="1134" w:bottom="850" w:left="1134" w:header="595" w:footer="59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007C" w:rsidRDefault="00A5007C">
      <w:pPr>
        <w:spacing w:after="0" w:line="240" w:lineRule="auto"/>
      </w:pPr>
      <w:r>
        <w:separator/>
      </w:r>
    </w:p>
  </w:endnote>
  <w:endnote w:type="continuationSeparator" w:id="0">
    <w:p w:rsidR="00A5007C" w:rsidRDefault="00A50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007C" w:rsidRDefault="00A5007C">
      <w:pPr>
        <w:spacing w:after="0" w:line="240" w:lineRule="auto"/>
      </w:pPr>
      <w:r>
        <w:separator/>
      </w:r>
    </w:p>
  </w:footnote>
  <w:footnote w:type="continuationSeparator" w:id="0">
    <w:p w:rsidR="00A5007C" w:rsidRDefault="00A50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63140264"/>
      <w:docPartObj>
        <w:docPartGallery w:val="Page Numbers (Top of Page)"/>
        <w:docPartUnique/>
      </w:docPartObj>
    </w:sdtPr>
    <w:sdtContent>
      <w:p w:rsidR="00520592" w:rsidRPr="008E2147" w:rsidRDefault="00520592">
        <w:pPr>
          <w:pStyle w:val="ae"/>
          <w:jc w:val="center"/>
        </w:pPr>
        <w:r w:rsidRPr="008E2147">
          <w:fldChar w:fldCharType="begin"/>
        </w:r>
        <w:r w:rsidRPr="008E2147">
          <w:instrText>PAGE   \* MERGEFORMAT</w:instrText>
        </w:r>
        <w:r w:rsidRPr="008E2147">
          <w:fldChar w:fldCharType="separate"/>
        </w:r>
        <w:r w:rsidR="00E844E8">
          <w:rPr>
            <w:noProof/>
          </w:rPr>
          <w:t>2</w:t>
        </w:r>
        <w:r w:rsidRPr="008E2147">
          <w:fldChar w:fldCharType="end"/>
        </w:r>
      </w:p>
    </w:sdtContent>
  </w:sdt>
  <w:p w:rsidR="00520592" w:rsidRDefault="0052059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92" w:rsidRDefault="00520592" w:rsidP="00555676">
    <w:pPr>
      <w:pStyle w:val="ae"/>
    </w:pPr>
  </w:p>
  <w:p w:rsidR="00520592" w:rsidRPr="00555676" w:rsidRDefault="00520592" w:rsidP="00555676">
    <w:pPr>
      <w:pStyle w:val="ae"/>
      <w:tabs>
        <w:tab w:val="clear" w:pos="4677"/>
        <w:tab w:val="clear" w:pos="9355"/>
        <w:tab w:val="left" w:pos="8680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1527863"/>
      <w:docPartObj>
        <w:docPartGallery w:val="Page Numbers (Top of Page)"/>
        <w:docPartUnique/>
      </w:docPartObj>
    </w:sdtPr>
    <w:sdtContent>
      <w:p w:rsidR="00520592" w:rsidRDefault="00520592">
        <w:pPr>
          <w:pStyle w:val="ae"/>
          <w:jc w:val="center"/>
        </w:pPr>
      </w:p>
      <w:p w:rsidR="00520592" w:rsidRDefault="00520592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44E8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520592" w:rsidRDefault="00520592">
    <w:pPr>
      <w:pStyle w:val="a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0592" w:rsidRDefault="00520592">
    <w:pPr>
      <w:pStyle w:val="ae"/>
      <w:jc w:val="center"/>
    </w:pPr>
  </w:p>
  <w:p w:rsidR="00520592" w:rsidRDefault="0052059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AED"/>
    <w:multiLevelType w:val="hybridMultilevel"/>
    <w:tmpl w:val="4A82B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8060B"/>
    <w:multiLevelType w:val="hybridMultilevel"/>
    <w:tmpl w:val="A7F845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7299C"/>
    <w:multiLevelType w:val="multilevel"/>
    <w:tmpl w:val="25F81BC0"/>
    <w:lvl w:ilvl="0">
      <w:start w:val="6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b w:val="0"/>
        <w:sz w:val="24"/>
      </w:rPr>
    </w:lvl>
  </w:abstractNum>
  <w:abstractNum w:abstractNumId="3" w15:restartNumberingAfterBreak="0">
    <w:nsid w:val="09133FFB"/>
    <w:multiLevelType w:val="hybridMultilevel"/>
    <w:tmpl w:val="051EA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B2CF5"/>
    <w:multiLevelType w:val="hybridMultilevel"/>
    <w:tmpl w:val="CAA25C54"/>
    <w:lvl w:ilvl="0" w:tplc="A2B8F634">
      <w:start w:val="1"/>
      <w:numFmt w:val="decimal"/>
      <w:lvlText w:val="%1."/>
      <w:lvlJc w:val="left"/>
      <w:pPr>
        <w:ind w:left="1069" w:hanging="360"/>
      </w:pPr>
      <w:rPr>
        <w:rFonts w:eastAsiaTheme="minorEastAsia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8D71BE0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6" w15:restartNumberingAfterBreak="0">
    <w:nsid w:val="1EC804E3"/>
    <w:multiLevelType w:val="hybridMultilevel"/>
    <w:tmpl w:val="F676BAF8"/>
    <w:lvl w:ilvl="0" w:tplc="66D20CD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104412A"/>
    <w:multiLevelType w:val="hybridMultilevel"/>
    <w:tmpl w:val="395044C6"/>
    <w:lvl w:ilvl="0" w:tplc="0419000F">
      <w:start w:val="1"/>
      <w:numFmt w:val="decimal"/>
      <w:lvlText w:val="%1."/>
      <w:lvlJc w:val="left"/>
      <w:pPr>
        <w:ind w:left="706" w:hanging="360"/>
      </w:pPr>
    </w:lvl>
    <w:lvl w:ilvl="1" w:tplc="04190019">
      <w:start w:val="1"/>
      <w:numFmt w:val="lowerLetter"/>
      <w:lvlText w:val="%2."/>
      <w:lvlJc w:val="left"/>
      <w:pPr>
        <w:ind w:left="1426" w:hanging="360"/>
      </w:pPr>
    </w:lvl>
    <w:lvl w:ilvl="2" w:tplc="0419001B" w:tentative="1">
      <w:start w:val="1"/>
      <w:numFmt w:val="lowerRoman"/>
      <w:lvlText w:val="%3."/>
      <w:lvlJc w:val="right"/>
      <w:pPr>
        <w:ind w:left="2146" w:hanging="180"/>
      </w:pPr>
    </w:lvl>
    <w:lvl w:ilvl="3" w:tplc="0419000F" w:tentative="1">
      <w:start w:val="1"/>
      <w:numFmt w:val="decimal"/>
      <w:lvlText w:val="%4."/>
      <w:lvlJc w:val="left"/>
      <w:pPr>
        <w:ind w:left="2866" w:hanging="360"/>
      </w:pPr>
    </w:lvl>
    <w:lvl w:ilvl="4" w:tplc="04190019" w:tentative="1">
      <w:start w:val="1"/>
      <w:numFmt w:val="lowerLetter"/>
      <w:lvlText w:val="%5."/>
      <w:lvlJc w:val="left"/>
      <w:pPr>
        <w:ind w:left="3586" w:hanging="360"/>
      </w:pPr>
    </w:lvl>
    <w:lvl w:ilvl="5" w:tplc="0419001B" w:tentative="1">
      <w:start w:val="1"/>
      <w:numFmt w:val="lowerRoman"/>
      <w:lvlText w:val="%6."/>
      <w:lvlJc w:val="right"/>
      <w:pPr>
        <w:ind w:left="4306" w:hanging="180"/>
      </w:pPr>
    </w:lvl>
    <w:lvl w:ilvl="6" w:tplc="0419000F" w:tentative="1">
      <w:start w:val="1"/>
      <w:numFmt w:val="decimal"/>
      <w:lvlText w:val="%7."/>
      <w:lvlJc w:val="left"/>
      <w:pPr>
        <w:ind w:left="5026" w:hanging="360"/>
      </w:pPr>
    </w:lvl>
    <w:lvl w:ilvl="7" w:tplc="04190019" w:tentative="1">
      <w:start w:val="1"/>
      <w:numFmt w:val="lowerLetter"/>
      <w:lvlText w:val="%8."/>
      <w:lvlJc w:val="left"/>
      <w:pPr>
        <w:ind w:left="5746" w:hanging="360"/>
      </w:pPr>
    </w:lvl>
    <w:lvl w:ilvl="8" w:tplc="0419001B" w:tentative="1">
      <w:start w:val="1"/>
      <w:numFmt w:val="lowerRoman"/>
      <w:lvlText w:val="%9."/>
      <w:lvlJc w:val="right"/>
      <w:pPr>
        <w:ind w:left="6466" w:hanging="180"/>
      </w:pPr>
    </w:lvl>
  </w:abstractNum>
  <w:abstractNum w:abstractNumId="8" w15:restartNumberingAfterBreak="0">
    <w:nsid w:val="28BD03A8"/>
    <w:multiLevelType w:val="hybridMultilevel"/>
    <w:tmpl w:val="B440A8D0"/>
    <w:lvl w:ilvl="0" w:tplc="C5EEE62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7815DB"/>
    <w:multiLevelType w:val="hybridMultilevel"/>
    <w:tmpl w:val="9A88C3DE"/>
    <w:lvl w:ilvl="0" w:tplc="FFFFFFFF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F7A1AAB"/>
    <w:multiLevelType w:val="multilevel"/>
    <w:tmpl w:val="81CCFD90"/>
    <w:lvl w:ilvl="0">
      <w:start w:val="5"/>
      <w:numFmt w:val="decimal"/>
      <w:lvlText w:val="%1."/>
      <w:lvlJc w:val="left"/>
      <w:pPr>
        <w:ind w:left="360" w:hanging="360"/>
      </w:pPr>
      <w:rPr>
        <w:rFonts w:eastAsia="Times New Roman" w:hint="default"/>
        <w:b w:val="0"/>
        <w:sz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eastAsia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Times New Roman"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Times New Roman" w:hint="default"/>
        <w:b w:val="0"/>
        <w:sz w:val="24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eastAsia="Times New Roman" w:hint="default"/>
        <w:b w:val="0"/>
        <w:sz w:val="24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Times New Roman" w:hint="default"/>
        <w:b w:val="0"/>
        <w:sz w:val="24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Times New Roman" w:hint="default"/>
        <w:b w:val="0"/>
        <w:sz w:val="24"/>
      </w:rPr>
    </w:lvl>
    <w:lvl w:ilvl="7">
      <w:start w:val="1"/>
      <w:numFmt w:val="decimal"/>
      <w:lvlText w:val="%1.%2.%3.%4.%5.%6.%7.%8."/>
      <w:lvlJc w:val="left"/>
      <w:pPr>
        <w:ind w:left="6120" w:hanging="1080"/>
      </w:pPr>
      <w:rPr>
        <w:rFonts w:eastAsia="Times New Roman" w:hint="default"/>
        <w:b w:val="0"/>
        <w:sz w:val="24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Times New Roman" w:hint="default"/>
        <w:b w:val="0"/>
        <w:sz w:val="24"/>
      </w:rPr>
    </w:lvl>
  </w:abstractNum>
  <w:abstractNum w:abstractNumId="12" w15:restartNumberingAfterBreak="0">
    <w:nsid w:val="35941D17"/>
    <w:multiLevelType w:val="hybridMultilevel"/>
    <w:tmpl w:val="774403BC"/>
    <w:lvl w:ilvl="0" w:tplc="D4C4042C">
      <w:start w:val="8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BA2437"/>
    <w:multiLevelType w:val="hybridMultilevel"/>
    <w:tmpl w:val="B440A8D0"/>
    <w:lvl w:ilvl="0" w:tplc="FFFFFFF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146E66"/>
    <w:multiLevelType w:val="hybridMultilevel"/>
    <w:tmpl w:val="9A88C3DE"/>
    <w:lvl w:ilvl="0" w:tplc="59AA5B5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0B5035"/>
    <w:multiLevelType w:val="multilevel"/>
    <w:tmpl w:val="994EB19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7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8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74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3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2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313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669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608" w:hanging="2160"/>
      </w:pPr>
      <w:rPr>
        <w:rFonts w:hint="default"/>
      </w:rPr>
    </w:lvl>
  </w:abstractNum>
  <w:abstractNum w:abstractNumId="16" w15:restartNumberingAfterBreak="0">
    <w:nsid w:val="4D0B63BC"/>
    <w:multiLevelType w:val="hybridMultilevel"/>
    <w:tmpl w:val="FE3AAF2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BE58E4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53DA2835"/>
    <w:multiLevelType w:val="hybridMultilevel"/>
    <w:tmpl w:val="60FC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04050F"/>
    <w:multiLevelType w:val="multilevel"/>
    <w:tmpl w:val="7F06767A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0" w15:restartNumberingAfterBreak="0">
    <w:nsid w:val="5E065261"/>
    <w:multiLevelType w:val="hybridMultilevel"/>
    <w:tmpl w:val="5D7A8FFE"/>
    <w:lvl w:ilvl="0" w:tplc="C7D81BD6">
      <w:start w:val="1"/>
      <w:numFmt w:val="decimal"/>
      <w:lvlText w:val="%1."/>
      <w:lvlJc w:val="left"/>
      <w:pPr>
        <w:ind w:left="382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1" w15:restartNumberingAfterBreak="0">
    <w:nsid w:val="63450CD1"/>
    <w:multiLevelType w:val="hybridMultilevel"/>
    <w:tmpl w:val="DB083D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D495BF9"/>
    <w:multiLevelType w:val="multilevel"/>
    <w:tmpl w:val="756AF45E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3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0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1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2048" w:hanging="2160"/>
      </w:pPr>
      <w:rPr>
        <w:rFonts w:hint="default"/>
      </w:rPr>
    </w:lvl>
  </w:abstractNum>
  <w:abstractNum w:abstractNumId="23" w15:restartNumberingAfterBreak="0">
    <w:nsid w:val="6E383377"/>
    <w:multiLevelType w:val="hybridMultilevel"/>
    <w:tmpl w:val="9016388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E43A85"/>
    <w:multiLevelType w:val="hybridMultilevel"/>
    <w:tmpl w:val="56B022BE"/>
    <w:lvl w:ilvl="0" w:tplc="B0ECFF36">
      <w:start w:val="4"/>
      <w:numFmt w:val="decimal"/>
      <w:lvlText w:val="%1."/>
      <w:lvlJc w:val="left"/>
      <w:pPr>
        <w:ind w:left="319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916" w:hanging="360"/>
      </w:pPr>
    </w:lvl>
    <w:lvl w:ilvl="2" w:tplc="0419001B" w:tentative="1">
      <w:start w:val="1"/>
      <w:numFmt w:val="lowerRoman"/>
      <w:lvlText w:val="%3."/>
      <w:lvlJc w:val="right"/>
      <w:pPr>
        <w:ind w:left="4636" w:hanging="180"/>
      </w:pPr>
    </w:lvl>
    <w:lvl w:ilvl="3" w:tplc="0419000F" w:tentative="1">
      <w:start w:val="1"/>
      <w:numFmt w:val="decimal"/>
      <w:lvlText w:val="%4."/>
      <w:lvlJc w:val="left"/>
      <w:pPr>
        <w:ind w:left="5356" w:hanging="360"/>
      </w:pPr>
    </w:lvl>
    <w:lvl w:ilvl="4" w:tplc="04190019" w:tentative="1">
      <w:start w:val="1"/>
      <w:numFmt w:val="lowerLetter"/>
      <w:lvlText w:val="%5."/>
      <w:lvlJc w:val="left"/>
      <w:pPr>
        <w:ind w:left="6076" w:hanging="360"/>
      </w:pPr>
    </w:lvl>
    <w:lvl w:ilvl="5" w:tplc="0419001B" w:tentative="1">
      <w:start w:val="1"/>
      <w:numFmt w:val="lowerRoman"/>
      <w:lvlText w:val="%6."/>
      <w:lvlJc w:val="right"/>
      <w:pPr>
        <w:ind w:left="6796" w:hanging="180"/>
      </w:pPr>
    </w:lvl>
    <w:lvl w:ilvl="6" w:tplc="0419000F" w:tentative="1">
      <w:start w:val="1"/>
      <w:numFmt w:val="decimal"/>
      <w:lvlText w:val="%7."/>
      <w:lvlJc w:val="left"/>
      <w:pPr>
        <w:ind w:left="7516" w:hanging="360"/>
      </w:pPr>
    </w:lvl>
    <w:lvl w:ilvl="7" w:tplc="04190019" w:tentative="1">
      <w:start w:val="1"/>
      <w:numFmt w:val="lowerLetter"/>
      <w:lvlText w:val="%8."/>
      <w:lvlJc w:val="left"/>
      <w:pPr>
        <w:ind w:left="8236" w:hanging="360"/>
      </w:pPr>
    </w:lvl>
    <w:lvl w:ilvl="8" w:tplc="0419001B" w:tentative="1">
      <w:start w:val="1"/>
      <w:numFmt w:val="lowerRoman"/>
      <w:lvlText w:val="%9."/>
      <w:lvlJc w:val="right"/>
      <w:pPr>
        <w:ind w:left="8956" w:hanging="180"/>
      </w:pPr>
    </w:lvl>
  </w:abstractNum>
  <w:abstractNum w:abstractNumId="25" w15:restartNumberingAfterBreak="0">
    <w:nsid w:val="79D81794"/>
    <w:multiLevelType w:val="multilevel"/>
    <w:tmpl w:val="97BCB072"/>
    <w:lvl w:ilvl="0">
      <w:start w:val="2"/>
      <w:numFmt w:val="decimal"/>
      <w:lvlText w:val="%1."/>
      <w:lvlJc w:val="left"/>
      <w:pPr>
        <w:ind w:left="3286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1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2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9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6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76" w:hanging="2160"/>
      </w:pPr>
      <w:rPr>
        <w:rFonts w:hint="default"/>
      </w:rPr>
    </w:lvl>
  </w:abstractNum>
  <w:abstractNum w:abstractNumId="26" w15:restartNumberingAfterBreak="0">
    <w:nsid w:val="7DD8141D"/>
    <w:multiLevelType w:val="hybridMultilevel"/>
    <w:tmpl w:val="A0BE13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17"/>
  </w:num>
  <w:num w:numId="4">
    <w:abstractNumId w:val="25"/>
  </w:num>
  <w:num w:numId="5">
    <w:abstractNumId w:val="16"/>
  </w:num>
  <w:num w:numId="6">
    <w:abstractNumId w:val="0"/>
  </w:num>
  <w:num w:numId="7">
    <w:abstractNumId w:val="3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12"/>
  </w:num>
  <w:num w:numId="11">
    <w:abstractNumId w:val="4"/>
  </w:num>
  <w:num w:numId="12">
    <w:abstractNumId w:val="6"/>
  </w:num>
  <w:num w:numId="13">
    <w:abstractNumId w:val="24"/>
  </w:num>
  <w:num w:numId="14">
    <w:abstractNumId w:val="15"/>
  </w:num>
  <w:num w:numId="15">
    <w:abstractNumId w:val="19"/>
  </w:num>
  <w:num w:numId="16">
    <w:abstractNumId w:val="22"/>
  </w:num>
  <w:num w:numId="17">
    <w:abstractNumId w:val="26"/>
  </w:num>
  <w:num w:numId="18">
    <w:abstractNumId w:val="7"/>
  </w:num>
  <w:num w:numId="19">
    <w:abstractNumId w:val="21"/>
  </w:num>
  <w:num w:numId="20">
    <w:abstractNumId w:val="14"/>
  </w:num>
  <w:num w:numId="21">
    <w:abstractNumId w:val="1"/>
  </w:num>
  <w:num w:numId="22">
    <w:abstractNumId w:val="9"/>
  </w:num>
  <w:num w:numId="23">
    <w:abstractNumId w:val="8"/>
  </w:num>
  <w:num w:numId="24">
    <w:abstractNumId w:val="13"/>
  </w:num>
  <w:num w:numId="25">
    <w:abstractNumId w:val="11"/>
  </w:num>
  <w:num w:numId="26">
    <w:abstractNumId w:val="5"/>
  </w:num>
  <w:num w:numId="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B2F"/>
    <w:rsid w:val="000013AE"/>
    <w:rsid w:val="000059E7"/>
    <w:rsid w:val="00005D16"/>
    <w:rsid w:val="00010094"/>
    <w:rsid w:val="00017E14"/>
    <w:rsid w:val="00017FFE"/>
    <w:rsid w:val="00021F94"/>
    <w:rsid w:val="00024C1D"/>
    <w:rsid w:val="00026D5D"/>
    <w:rsid w:val="00047B7F"/>
    <w:rsid w:val="00047EFF"/>
    <w:rsid w:val="00050285"/>
    <w:rsid w:val="00060D3A"/>
    <w:rsid w:val="00065C8D"/>
    <w:rsid w:val="000668DF"/>
    <w:rsid w:val="00071D42"/>
    <w:rsid w:val="00077202"/>
    <w:rsid w:val="0008112D"/>
    <w:rsid w:val="00085887"/>
    <w:rsid w:val="0009242C"/>
    <w:rsid w:val="00092AF1"/>
    <w:rsid w:val="000A21B0"/>
    <w:rsid w:val="000B508A"/>
    <w:rsid w:val="000B59C5"/>
    <w:rsid w:val="000C15A7"/>
    <w:rsid w:val="000C2A0F"/>
    <w:rsid w:val="000C2CBF"/>
    <w:rsid w:val="000C3212"/>
    <w:rsid w:val="000C40B9"/>
    <w:rsid w:val="000C652B"/>
    <w:rsid w:val="000D2513"/>
    <w:rsid w:val="000D35F3"/>
    <w:rsid w:val="000D409B"/>
    <w:rsid w:val="000E04C3"/>
    <w:rsid w:val="000E0BF4"/>
    <w:rsid w:val="000E33C3"/>
    <w:rsid w:val="000E4A3F"/>
    <w:rsid w:val="000E5C80"/>
    <w:rsid w:val="000F07D2"/>
    <w:rsid w:val="000F1CFB"/>
    <w:rsid w:val="000F2DE8"/>
    <w:rsid w:val="000F4C8A"/>
    <w:rsid w:val="000F5B69"/>
    <w:rsid w:val="0010724B"/>
    <w:rsid w:val="00107766"/>
    <w:rsid w:val="00107C8A"/>
    <w:rsid w:val="001109A2"/>
    <w:rsid w:val="00116BEA"/>
    <w:rsid w:val="00116E39"/>
    <w:rsid w:val="0012154F"/>
    <w:rsid w:val="001265FA"/>
    <w:rsid w:val="00127827"/>
    <w:rsid w:val="00130B65"/>
    <w:rsid w:val="00130FC6"/>
    <w:rsid w:val="00132F68"/>
    <w:rsid w:val="001335FA"/>
    <w:rsid w:val="00134C4C"/>
    <w:rsid w:val="00135EEC"/>
    <w:rsid w:val="00144B0F"/>
    <w:rsid w:val="00151CAC"/>
    <w:rsid w:val="00154273"/>
    <w:rsid w:val="00156DF1"/>
    <w:rsid w:val="00160A6C"/>
    <w:rsid w:val="0016221D"/>
    <w:rsid w:val="00165614"/>
    <w:rsid w:val="00170B06"/>
    <w:rsid w:val="00172F43"/>
    <w:rsid w:val="00175356"/>
    <w:rsid w:val="001828DE"/>
    <w:rsid w:val="00183F40"/>
    <w:rsid w:val="00186397"/>
    <w:rsid w:val="00186447"/>
    <w:rsid w:val="00191D22"/>
    <w:rsid w:val="0019430B"/>
    <w:rsid w:val="001B3714"/>
    <w:rsid w:val="001B6A81"/>
    <w:rsid w:val="001B7D85"/>
    <w:rsid w:val="001C1298"/>
    <w:rsid w:val="001C53FB"/>
    <w:rsid w:val="001D39C2"/>
    <w:rsid w:val="001E32C2"/>
    <w:rsid w:val="001E4EE6"/>
    <w:rsid w:val="001E7025"/>
    <w:rsid w:val="001E7730"/>
    <w:rsid w:val="001F04E8"/>
    <w:rsid w:val="001F4644"/>
    <w:rsid w:val="001F6F0E"/>
    <w:rsid w:val="002010BB"/>
    <w:rsid w:val="002017F7"/>
    <w:rsid w:val="002111C9"/>
    <w:rsid w:val="002112EA"/>
    <w:rsid w:val="00220B76"/>
    <w:rsid w:val="00222F77"/>
    <w:rsid w:val="0022300D"/>
    <w:rsid w:val="00224EB6"/>
    <w:rsid w:val="00226231"/>
    <w:rsid w:val="00227E31"/>
    <w:rsid w:val="00231988"/>
    <w:rsid w:val="00240ABF"/>
    <w:rsid w:val="00241615"/>
    <w:rsid w:val="00241642"/>
    <w:rsid w:val="00241F88"/>
    <w:rsid w:val="00244EA1"/>
    <w:rsid w:val="00252AC9"/>
    <w:rsid w:val="00255161"/>
    <w:rsid w:val="00262A04"/>
    <w:rsid w:val="00266480"/>
    <w:rsid w:val="00267965"/>
    <w:rsid w:val="00272636"/>
    <w:rsid w:val="0028009A"/>
    <w:rsid w:val="00282370"/>
    <w:rsid w:val="00283171"/>
    <w:rsid w:val="0029272C"/>
    <w:rsid w:val="00293B3F"/>
    <w:rsid w:val="00293E36"/>
    <w:rsid w:val="002A4677"/>
    <w:rsid w:val="002B1445"/>
    <w:rsid w:val="002C2751"/>
    <w:rsid w:val="002C4FBC"/>
    <w:rsid w:val="002D03F6"/>
    <w:rsid w:val="002D08F6"/>
    <w:rsid w:val="002D1F2E"/>
    <w:rsid w:val="002D4F1A"/>
    <w:rsid w:val="002D59F6"/>
    <w:rsid w:val="002D6668"/>
    <w:rsid w:val="002E01C4"/>
    <w:rsid w:val="002E0EE2"/>
    <w:rsid w:val="00305602"/>
    <w:rsid w:val="00306F67"/>
    <w:rsid w:val="00310967"/>
    <w:rsid w:val="00324D9D"/>
    <w:rsid w:val="003251B1"/>
    <w:rsid w:val="00326B2F"/>
    <w:rsid w:val="003328ED"/>
    <w:rsid w:val="00356479"/>
    <w:rsid w:val="00364EED"/>
    <w:rsid w:val="003726D9"/>
    <w:rsid w:val="0037519E"/>
    <w:rsid w:val="003835D7"/>
    <w:rsid w:val="003843D6"/>
    <w:rsid w:val="00390312"/>
    <w:rsid w:val="0039108E"/>
    <w:rsid w:val="00393ED0"/>
    <w:rsid w:val="003C074A"/>
    <w:rsid w:val="003D20F7"/>
    <w:rsid w:val="003D24A9"/>
    <w:rsid w:val="003D6C19"/>
    <w:rsid w:val="003D7E24"/>
    <w:rsid w:val="003E4D9F"/>
    <w:rsid w:val="003E6511"/>
    <w:rsid w:val="003F10E2"/>
    <w:rsid w:val="003F1276"/>
    <w:rsid w:val="003F17C0"/>
    <w:rsid w:val="003F4D8F"/>
    <w:rsid w:val="00405199"/>
    <w:rsid w:val="00407719"/>
    <w:rsid w:val="00407819"/>
    <w:rsid w:val="00414F9C"/>
    <w:rsid w:val="00415FE5"/>
    <w:rsid w:val="0041747E"/>
    <w:rsid w:val="00435567"/>
    <w:rsid w:val="00435707"/>
    <w:rsid w:val="0043745F"/>
    <w:rsid w:val="00444E1D"/>
    <w:rsid w:val="004511E7"/>
    <w:rsid w:val="00465BD3"/>
    <w:rsid w:val="00472B57"/>
    <w:rsid w:val="00475D4B"/>
    <w:rsid w:val="00480A91"/>
    <w:rsid w:val="00481B01"/>
    <w:rsid w:val="00484B44"/>
    <w:rsid w:val="00484DED"/>
    <w:rsid w:val="004919A6"/>
    <w:rsid w:val="0049359C"/>
    <w:rsid w:val="0049647A"/>
    <w:rsid w:val="00496CB9"/>
    <w:rsid w:val="0049737A"/>
    <w:rsid w:val="004976D8"/>
    <w:rsid w:val="004A0154"/>
    <w:rsid w:val="004A078F"/>
    <w:rsid w:val="004A1462"/>
    <w:rsid w:val="004A2CEA"/>
    <w:rsid w:val="004A68E1"/>
    <w:rsid w:val="004B0F42"/>
    <w:rsid w:val="004B1370"/>
    <w:rsid w:val="004B183A"/>
    <w:rsid w:val="004B4309"/>
    <w:rsid w:val="004B4712"/>
    <w:rsid w:val="004B6DC9"/>
    <w:rsid w:val="004C064D"/>
    <w:rsid w:val="004C1342"/>
    <w:rsid w:val="004D0E83"/>
    <w:rsid w:val="004D3D1D"/>
    <w:rsid w:val="004D64A0"/>
    <w:rsid w:val="004D6EE5"/>
    <w:rsid w:val="004D7BBF"/>
    <w:rsid w:val="004E09E7"/>
    <w:rsid w:val="004F4940"/>
    <w:rsid w:val="00504C72"/>
    <w:rsid w:val="00507ECD"/>
    <w:rsid w:val="0051376E"/>
    <w:rsid w:val="0051416C"/>
    <w:rsid w:val="00520592"/>
    <w:rsid w:val="005306A5"/>
    <w:rsid w:val="0053119D"/>
    <w:rsid w:val="0053634B"/>
    <w:rsid w:val="00543470"/>
    <w:rsid w:val="00544614"/>
    <w:rsid w:val="00555642"/>
    <w:rsid w:val="00555676"/>
    <w:rsid w:val="0056677C"/>
    <w:rsid w:val="00566DA1"/>
    <w:rsid w:val="00572B24"/>
    <w:rsid w:val="005746B2"/>
    <w:rsid w:val="00576A5C"/>
    <w:rsid w:val="00583C45"/>
    <w:rsid w:val="00585195"/>
    <w:rsid w:val="00593BF2"/>
    <w:rsid w:val="00597D16"/>
    <w:rsid w:val="005A039B"/>
    <w:rsid w:val="005A1CD1"/>
    <w:rsid w:val="005A334A"/>
    <w:rsid w:val="005A57F4"/>
    <w:rsid w:val="005B399F"/>
    <w:rsid w:val="005B6144"/>
    <w:rsid w:val="005D3F7D"/>
    <w:rsid w:val="005E2975"/>
    <w:rsid w:val="005F2402"/>
    <w:rsid w:val="005F6CE7"/>
    <w:rsid w:val="005F7AFE"/>
    <w:rsid w:val="00613390"/>
    <w:rsid w:val="00614F13"/>
    <w:rsid w:val="00615925"/>
    <w:rsid w:val="006261BF"/>
    <w:rsid w:val="006269EA"/>
    <w:rsid w:val="00627A3B"/>
    <w:rsid w:val="00646F10"/>
    <w:rsid w:val="00652192"/>
    <w:rsid w:val="00653BFC"/>
    <w:rsid w:val="00653CC4"/>
    <w:rsid w:val="0065559E"/>
    <w:rsid w:val="00656296"/>
    <w:rsid w:val="0066327D"/>
    <w:rsid w:val="00666E6C"/>
    <w:rsid w:val="00670994"/>
    <w:rsid w:val="00672E35"/>
    <w:rsid w:val="006751C3"/>
    <w:rsid w:val="006769A5"/>
    <w:rsid w:val="00685441"/>
    <w:rsid w:val="00693999"/>
    <w:rsid w:val="006957FF"/>
    <w:rsid w:val="006A38D4"/>
    <w:rsid w:val="006B0C8B"/>
    <w:rsid w:val="006B6644"/>
    <w:rsid w:val="006C3E0E"/>
    <w:rsid w:val="006D3E9A"/>
    <w:rsid w:val="006D6871"/>
    <w:rsid w:val="006E57ED"/>
    <w:rsid w:val="00705A05"/>
    <w:rsid w:val="00711A6D"/>
    <w:rsid w:val="0071666E"/>
    <w:rsid w:val="0071676A"/>
    <w:rsid w:val="00720C8D"/>
    <w:rsid w:val="0072425A"/>
    <w:rsid w:val="00730217"/>
    <w:rsid w:val="00741BA1"/>
    <w:rsid w:val="00744EAF"/>
    <w:rsid w:val="007527D8"/>
    <w:rsid w:val="00760C5C"/>
    <w:rsid w:val="00762F61"/>
    <w:rsid w:val="007638A6"/>
    <w:rsid w:val="00764181"/>
    <w:rsid w:val="007707FF"/>
    <w:rsid w:val="007739E6"/>
    <w:rsid w:val="00773B21"/>
    <w:rsid w:val="00774509"/>
    <w:rsid w:val="00777741"/>
    <w:rsid w:val="0078192D"/>
    <w:rsid w:val="00785213"/>
    <w:rsid w:val="007866FE"/>
    <w:rsid w:val="007903D6"/>
    <w:rsid w:val="0079735C"/>
    <w:rsid w:val="007A2683"/>
    <w:rsid w:val="007A2D15"/>
    <w:rsid w:val="007A3C6E"/>
    <w:rsid w:val="007A5A99"/>
    <w:rsid w:val="007B2FA7"/>
    <w:rsid w:val="007B40B2"/>
    <w:rsid w:val="007C6D16"/>
    <w:rsid w:val="007C7E56"/>
    <w:rsid w:val="007D0702"/>
    <w:rsid w:val="007D3199"/>
    <w:rsid w:val="007D665D"/>
    <w:rsid w:val="007D7F90"/>
    <w:rsid w:val="007E614D"/>
    <w:rsid w:val="007F0A6A"/>
    <w:rsid w:val="007F53F3"/>
    <w:rsid w:val="007F5D55"/>
    <w:rsid w:val="007F71A7"/>
    <w:rsid w:val="00804130"/>
    <w:rsid w:val="0080472B"/>
    <w:rsid w:val="00804972"/>
    <w:rsid w:val="00813EB3"/>
    <w:rsid w:val="00815D32"/>
    <w:rsid w:val="008177E6"/>
    <w:rsid w:val="008206A7"/>
    <w:rsid w:val="008216EC"/>
    <w:rsid w:val="00822C03"/>
    <w:rsid w:val="00822E4B"/>
    <w:rsid w:val="00843B54"/>
    <w:rsid w:val="008453D6"/>
    <w:rsid w:val="00855D99"/>
    <w:rsid w:val="0086254C"/>
    <w:rsid w:val="008626E8"/>
    <w:rsid w:val="00866A4D"/>
    <w:rsid w:val="0086775F"/>
    <w:rsid w:val="00871314"/>
    <w:rsid w:val="0087479E"/>
    <w:rsid w:val="008756F2"/>
    <w:rsid w:val="008821CD"/>
    <w:rsid w:val="00885716"/>
    <w:rsid w:val="00887274"/>
    <w:rsid w:val="0089618F"/>
    <w:rsid w:val="008A1389"/>
    <w:rsid w:val="008A1B38"/>
    <w:rsid w:val="008A3DA1"/>
    <w:rsid w:val="008A3EFB"/>
    <w:rsid w:val="008A655D"/>
    <w:rsid w:val="008A789E"/>
    <w:rsid w:val="008B35AA"/>
    <w:rsid w:val="008B4F08"/>
    <w:rsid w:val="008B58DB"/>
    <w:rsid w:val="008C0A7A"/>
    <w:rsid w:val="008C35DF"/>
    <w:rsid w:val="008C4A3B"/>
    <w:rsid w:val="008C6316"/>
    <w:rsid w:val="008D03A4"/>
    <w:rsid w:val="008D4021"/>
    <w:rsid w:val="008D48C8"/>
    <w:rsid w:val="008E2147"/>
    <w:rsid w:val="0090239F"/>
    <w:rsid w:val="00911B01"/>
    <w:rsid w:val="009139AA"/>
    <w:rsid w:val="009154C0"/>
    <w:rsid w:val="00917A74"/>
    <w:rsid w:val="00917FD0"/>
    <w:rsid w:val="0092041D"/>
    <w:rsid w:val="00920C7B"/>
    <w:rsid w:val="0092140C"/>
    <w:rsid w:val="009279F6"/>
    <w:rsid w:val="00932E24"/>
    <w:rsid w:val="009341B3"/>
    <w:rsid w:val="00935C9B"/>
    <w:rsid w:val="00936A64"/>
    <w:rsid w:val="00946EA9"/>
    <w:rsid w:val="009560E7"/>
    <w:rsid w:val="00962136"/>
    <w:rsid w:val="00962526"/>
    <w:rsid w:val="00977FDB"/>
    <w:rsid w:val="009805DD"/>
    <w:rsid w:val="00983997"/>
    <w:rsid w:val="0098639E"/>
    <w:rsid w:val="00987A1D"/>
    <w:rsid w:val="0099319B"/>
    <w:rsid w:val="00994775"/>
    <w:rsid w:val="009955C6"/>
    <w:rsid w:val="009A004C"/>
    <w:rsid w:val="009A334B"/>
    <w:rsid w:val="009B4020"/>
    <w:rsid w:val="009C3DE6"/>
    <w:rsid w:val="009D03A7"/>
    <w:rsid w:val="009D1B85"/>
    <w:rsid w:val="009E1499"/>
    <w:rsid w:val="009E277A"/>
    <w:rsid w:val="009E39D8"/>
    <w:rsid w:val="009F09FE"/>
    <w:rsid w:val="009F0D8A"/>
    <w:rsid w:val="009F7585"/>
    <w:rsid w:val="00A03D32"/>
    <w:rsid w:val="00A24B67"/>
    <w:rsid w:val="00A25969"/>
    <w:rsid w:val="00A3031D"/>
    <w:rsid w:val="00A31E6F"/>
    <w:rsid w:val="00A44101"/>
    <w:rsid w:val="00A5007C"/>
    <w:rsid w:val="00A5127E"/>
    <w:rsid w:val="00A57377"/>
    <w:rsid w:val="00A57DCC"/>
    <w:rsid w:val="00A64923"/>
    <w:rsid w:val="00A65B25"/>
    <w:rsid w:val="00A743F3"/>
    <w:rsid w:val="00A74A29"/>
    <w:rsid w:val="00A8020D"/>
    <w:rsid w:val="00A82792"/>
    <w:rsid w:val="00A933F7"/>
    <w:rsid w:val="00A942E8"/>
    <w:rsid w:val="00A95FE7"/>
    <w:rsid w:val="00AA5000"/>
    <w:rsid w:val="00AB7799"/>
    <w:rsid w:val="00AC325F"/>
    <w:rsid w:val="00AC4194"/>
    <w:rsid w:val="00AC6E99"/>
    <w:rsid w:val="00AD2E36"/>
    <w:rsid w:val="00AE2400"/>
    <w:rsid w:val="00AE5B05"/>
    <w:rsid w:val="00AF646A"/>
    <w:rsid w:val="00B0070F"/>
    <w:rsid w:val="00B00891"/>
    <w:rsid w:val="00B01D63"/>
    <w:rsid w:val="00B06755"/>
    <w:rsid w:val="00B270F5"/>
    <w:rsid w:val="00B27AEB"/>
    <w:rsid w:val="00B37D06"/>
    <w:rsid w:val="00B37E5D"/>
    <w:rsid w:val="00B41BE2"/>
    <w:rsid w:val="00B45939"/>
    <w:rsid w:val="00B5154F"/>
    <w:rsid w:val="00B5379C"/>
    <w:rsid w:val="00B60249"/>
    <w:rsid w:val="00B66967"/>
    <w:rsid w:val="00B72666"/>
    <w:rsid w:val="00B83F04"/>
    <w:rsid w:val="00B84ACF"/>
    <w:rsid w:val="00B8744D"/>
    <w:rsid w:val="00B948EE"/>
    <w:rsid w:val="00B958AC"/>
    <w:rsid w:val="00BA5C92"/>
    <w:rsid w:val="00BA753B"/>
    <w:rsid w:val="00BB0BE9"/>
    <w:rsid w:val="00BB353B"/>
    <w:rsid w:val="00BB4B13"/>
    <w:rsid w:val="00BB5FF0"/>
    <w:rsid w:val="00BC0756"/>
    <w:rsid w:val="00BC17DF"/>
    <w:rsid w:val="00BC431D"/>
    <w:rsid w:val="00BC766A"/>
    <w:rsid w:val="00BD035C"/>
    <w:rsid w:val="00BD5959"/>
    <w:rsid w:val="00BE230B"/>
    <w:rsid w:val="00BF16CD"/>
    <w:rsid w:val="00BF1AC4"/>
    <w:rsid w:val="00BF5954"/>
    <w:rsid w:val="00C01C66"/>
    <w:rsid w:val="00C16E2C"/>
    <w:rsid w:val="00C17B15"/>
    <w:rsid w:val="00C234A6"/>
    <w:rsid w:val="00C258E0"/>
    <w:rsid w:val="00C33142"/>
    <w:rsid w:val="00C35DC6"/>
    <w:rsid w:val="00C40824"/>
    <w:rsid w:val="00C41413"/>
    <w:rsid w:val="00C42206"/>
    <w:rsid w:val="00C431D2"/>
    <w:rsid w:val="00C44AFC"/>
    <w:rsid w:val="00C45EBE"/>
    <w:rsid w:val="00C50398"/>
    <w:rsid w:val="00C52195"/>
    <w:rsid w:val="00C529C7"/>
    <w:rsid w:val="00C55F44"/>
    <w:rsid w:val="00C732F6"/>
    <w:rsid w:val="00C77D09"/>
    <w:rsid w:val="00C80B19"/>
    <w:rsid w:val="00C80D86"/>
    <w:rsid w:val="00C825F3"/>
    <w:rsid w:val="00C83A7E"/>
    <w:rsid w:val="00C95FD6"/>
    <w:rsid w:val="00CA1D53"/>
    <w:rsid w:val="00CA251C"/>
    <w:rsid w:val="00CA2CA5"/>
    <w:rsid w:val="00CB1057"/>
    <w:rsid w:val="00CB4E7F"/>
    <w:rsid w:val="00CC4643"/>
    <w:rsid w:val="00CC46B0"/>
    <w:rsid w:val="00CD3785"/>
    <w:rsid w:val="00CE2055"/>
    <w:rsid w:val="00CE4904"/>
    <w:rsid w:val="00CE7293"/>
    <w:rsid w:val="00CF3808"/>
    <w:rsid w:val="00CF43B0"/>
    <w:rsid w:val="00D0318A"/>
    <w:rsid w:val="00D137F6"/>
    <w:rsid w:val="00D23E8A"/>
    <w:rsid w:val="00D25E95"/>
    <w:rsid w:val="00D363F8"/>
    <w:rsid w:val="00D53E6D"/>
    <w:rsid w:val="00D545FD"/>
    <w:rsid w:val="00D54663"/>
    <w:rsid w:val="00D667FE"/>
    <w:rsid w:val="00D67743"/>
    <w:rsid w:val="00D7023E"/>
    <w:rsid w:val="00D71FC4"/>
    <w:rsid w:val="00D74F20"/>
    <w:rsid w:val="00D76275"/>
    <w:rsid w:val="00D815CF"/>
    <w:rsid w:val="00D84D57"/>
    <w:rsid w:val="00D87DFB"/>
    <w:rsid w:val="00D913DB"/>
    <w:rsid w:val="00DA1586"/>
    <w:rsid w:val="00DA3D5C"/>
    <w:rsid w:val="00DA6972"/>
    <w:rsid w:val="00DC0C4B"/>
    <w:rsid w:val="00DC141F"/>
    <w:rsid w:val="00DC6B17"/>
    <w:rsid w:val="00DD0A98"/>
    <w:rsid w:val="00DD2052"/>
    <w:rsid w:val="00DD3663"/>
    <w:rsid w:val="00DD6EAD"/>
    <w:rsid w:val="00DE524C"/>
    <w:rsid w:val="00DE5259"/>
    <w:rsid w:val="00DF4296"/>
    <w:rsid w:val="00E01C2F"/>
    <w:rsid w:val="00E231DA"/>
    <w:rsid w:val="00E231E6"/>
    <w:rsid w:val="00E308AF"/>
    <w:rsid w:val="00E362F4"/>
    <w:rsid w:val="00E367DB"/>
    <w:rsid w:val="00E4200C"/>
    <w:rsid w:val="00E60CA9"/>
    <w:rsid w:val="00E66698"/>
    <w:rsid w:val="00E816F8"/>
    <w:rsid w:val="00E82864"/>
    <w:rsid w:val="00E82E40"/>
    <w:rsid w:val="00E833E5"/>
    <w:rsid w:val="00E844E8"/>
    <w:rsid w:val="00E84541"/>
    <w:rsid w:val="00E9092B"/>
    <w:rsid w:val="00E92BEA"/>
    <w:rsid w:val="00EA4CED"/>
    <w:rsid w:val="00EA78D7"/>
    <w:rsid w:val="00EB04D9"/>
    <w:rsid w:val="00EB6E6A"/>
    <w:rsid w:val="00EC145E"/>
    <w:rsid w:val="00EC4297"/>
    <w:rsid w:val="00ED2918"/>
    <w:rsid w:val="00ED3FF4"/>
    <w:rsid w:val="00ED5900"/>
    <w:rsid w:val="00ED5DC0"/>
    <w:rsid w:val="00EE0291"/>
    <w:rsid w:val="00EE3355"/>
    <w:rsid w:val="00EE792D"/>
    <w:rsid w:val="00F06452"/>
    <w:rsid w:val="00F129D0"/>
    <w:rsid w:val="00F14ADB"/>
    <w:rsid w:val="00F221DE"/>
    <w:rsid w:val="00F30D68"/>
    <w:rsid w:val="00F31257"/>
    <w:rsid w:val="00F4051E"/>
    <w:rsid w:val="00F44542"/>
    <w:rsid w:val="00F4759F"/>
    <w:rsid w:val="00F57CE6"/>
    <w:rsid w:val="00F60417"/>
    <w:rsid w:val="00F61953"/>
    <w:rsid w:val="00F660CC"/>
    <w:rsid w:val="00F714FE"/>
    <w:rsid w:val="00F72E7A"/>
    <w:rsid w:val="00F829B0"/>
    <w:rsid w:val="00F8523C"/>
    <w:rsid w:val="00F85350"/>
    <w:rsid w:val="00F8639F"/>
    <w:rsid w:val="00FA0816"/>
    <w:rsid w:val="00FA51C8"/>
    <w:rsid w:val="00FB58CB"/>
    <w:rsid w:val="00FB7B98"/>
    <w:rsid w:val="00FD01E5"/>
    <w:rsid w:val="00FD3890"/>
    <w:rsid w:val="00FD4119"/>
    <w:rsid w:val="00FD6760"/>
    <w:rsid w:val="00FE2834"/>
    <w:rsid w:val="00FE31A6"/>
    <w:rsid w:val="00FF1247"/>
    <w:rsid w:val="00FF17A9"/>
    <w:rsid w:val="00FF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8E793F8-EFD9-4653-B788-FF1A008A4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76E"/>
  </w:style>
  <w:style w:type="paragraph" w:styleId="1">
    <w:name w:val="heading 1"/>
    <w:basedOn w:val="a"/>
    <w:next w:val="a"/>
    <w:link w:val="10"/>
    <w:uiPriority w:val="9"/>
    <w:qFormat/>
    <w:rsid w:val="0017535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535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aliases w:val="Bullet List,FooterText,numbered,Paragraphe de liste1,lp1,Список с булитами,it_List1,Bullet 1,Use Case List Paragraph"/>
    <w:basedOn w:val="a"/>
    <w:link w:val="a4"/>
    <w:uiPriority w:val="34"/>
    <w:qFormat/>
    <w:rsid w:val="00A95FE7"/>
    <w:pPr>
      <w:ind w:left="720"/>
      <w:contextualSpacing/>
    </w:pPr>
  </w:style>
  <w:style w:type="paragraph" w:customStyle="1" w:styleId="s37">
    <w:name w:val="s_37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A95FE7"/>
    <w:rPr>
      <w:color w:val="0000FF"/>
      <w:u w:val="single"/>
    </w:rPr>
  </w:style>
  <w:style w:type="paragraph" w:customStyle="1" w:styleId="s3">
    <w:name w:val="s_3"/>
    <w:basedOn w:val="a"/>
    <w:rsid w:val="00A95F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F064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5746B2"/>
    <w:rPr>
      <w:color w:val="800080" w:themeColor="followedHyperlink"/>
      <w:u w:val="single"/>
    </w:rPr>
  </w:style>
  <w:style w:type="character" w:customStyle="1" w:styleId="a7">
    <w:name w:val="Цветовое выделение"/>
    <w:uiPriority w:val="99"/>
    <w:qFormat/>
    <w:rsid w:val="006A38D4"/>
    <w:rPr>
      <w:b/>
      <w:bCs/>
      <w:color w:val="26282F"/>
    </w:rPr>
  </w:style>
  <w:style w:type="character" w:customStyle="1" w:styleId="a8">
    <w:name w:val="Гипертекстовая ссылка"/>
    <w:uiPriority w:val="99"/>
    <w:qFormat/>
    <w:rsid w:val="006A38D4"/>
    <w:rPr>
      <w:b w:val="0"/>
      <w:bCs w:val="0"/>
      <w:color w:val="106BBE"/>
    </w:rPr>
  </w:style>
  <w:style w:type="paragraph" w:customStyle="1" w:styleId="a9">
    <w:name w:val="Нормальный (таблица)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customStyle="1" w:styleId="aa">
    <w:name w:val="Прижатый влево"/>
    <w:basedOn w:val="a"/>
    <w:next w:val="a"/>
    <w:uiPriority w:val="99"/>
    <w:qFormat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b">
    <w:name w:val="Таблицы (моноширинный)"/>
    <w:basedOn w:val="a"/>
    <w:next w:val="a"/>
    <w:uiPriority w:val="99"/>
    <w:rsid w:val="006A38D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6A38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A38D4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4141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styleId="ae">
    <w:name w:val="header"/>
    <w:basedOn w:val="a"/>
    <w:link w:val="af"/>
    <w:uiPriority w:val="99"/>
    <w:unhideWhenUsed/>
    <w:rsid w:val="00C41413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f">
    <w:name w:val="Верхний колонтитул Знак"/>
    <w:basedOn w:val="a0"/>
    <w:link w:val="ae"/>
    <w:uiPriority w:val="99"/>
    <w:rsid w:val="00C41413"/>
    <w:rPr>
      <w:rFonts w:eastAsiaTheme="minorEastAsia"/>
      <w:lang w:eastAsia="ru-RU"/>
    </w:rPr>
  </w:style>
  <w:style w:type="paragraph" w:styleId="af0">
    <w:name w:val="footer"/>
    <w:basedOn w:val="a"/>
    <w:link w:val="af1"/>
    <w:uiPriority w:val="99"/>
    <w:unhideWhenUsed/>
    <w:rsid w:val="00F660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F660CC"/>
  </w:style>
  <w:style w:type="character" w:styleId="af2">
    <w:name w:val="annotation reference"/>
    <w:basedOn w:val="a0"/>
    <w:uiPriority w:val="99"/>
    <w:semiHidden/>
    <w:unhideWhenUsed/>
    <w:rsid w:val="00822E4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822E4B"/>
    <w:pPr>
      <w:spacing w:line="240" w:lineRule="auto"/>
    </w:pPr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uiPriority w:val="99"/>
    <w:rsid w:val="00822E4B"/>
    <w:rPr>
      <w:sz w:val="20"/>
      <w:szCs w:val="20"/>
    </w:rPr>
  </w:style>
  <w:style w:type="character" w:customStyle="1" w:styleId="ConsPlusNormal0">
    <w:name w:val="ConsPlusNormal Знак"/>
    <w:link w:val="ConsPlusNormal"/>
    <w:qFormat/>
    <w:locked/>
    <w:rsid w:val="008C4A3B"/>
    <w:rPr>
      <w:rFonts w:ascii="Calibri" w:eastAsia="Times New Roman" w:hAnsi="Calibri" w:cs="Calibri"/>
      <w:szCs w:val="20"/>
      <w:lang w:eastAsia="ru-RU"/>
    </w:rPr>
  </w:style>
  <w:style w:type="character" w:customStyle="1" w:styleId="fontstyle01">
    <w:name w:val="fontstyle01"/>
    <w:rsid w:val="0016221D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styleId="af5">
    <w:name w:val="Emphasis"/>
    <w:basedOn w:val="a0"/>
    <w:uiPriority w:val="20"/>
    <w:qFormat/>
    <w:rsid w:val="00496CB9"/>
    <w:rPr>
      <w:i/>
      <w:iCs/>
    </w:rPr>
  </w:style>
  <w:style w:type="character" w:customStyle="1" w:styleId="a4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3"/>
    <w:uiPriority w:val="34"/>
    <w:locked/>
    <w:rsid w:val="00393ED0"/>
  </w:style>
  <w:style w:type="paragraph" w:styleId="af6">
    <w:name w:val="annotation subject"/>
    <w:basedOn w:val="af3"/>
    <w:next w:val="af3"/>
    <w:link w:val="af7"/>
    <w:uiPriority w:val="99"/>
    <w:semiHidden/>
    <w:unhideWhenUsed/>
    <w:rsid w:val="00393ED0"/>
    <w:pPr>
      <w:spacing w:after="160"/>
    </w:pPr>
    <w:rPr>
      <w:rFonts w:eastAsiaTheme="minorEastAsia"/>
      <w:b/>
      <w:bCs/>
      <w:lang w:eastAsia="ru-RU"/>
    </w:rPr>
  </w:style>
  <w:style w:type="character" w:customStyle="1" w:styleId="af7">
    <w:name w:val="Тема примечания Знак"/>
    <w:basedOn w:val="af4"/>
    <w:link w:val="af6"/>
    <w:uiPriority w:val="99"/>
    <w:semiHidden/>
    <w:rsid w:val="00393ED0"/>
    <w:rPr>
      <w:rFonts w:eastAsiaTheme="minorEastAsia"/>
      <w:b/>
      <w:bCs/>
      <w:sz w:val="20"/>
      <w:szCs w:val="20"/>
      <w:lang w:eastAsia="ru-RU"/>
    </w:rPr>
  </w:style>
  <w:style w:type="paragraph" w:styleId="af8">
    <w:name w:val="Revision"/>
    <w:hidden/>
    <w:uiPriority w:val="99"/>
    <w:semiHidden/>
    <w:rsid w:val="00393ED0"/>
    <w:pPr>
      <w:spacing w:after="0" w:line="240" w:lineRule="auto"/>
    </w:pPr>
    <w:rPr>
      <w:rFonts w:eastAsiaTheme="minorEastAsia"/>
      <w:lang w:eastAsia="ru-RU"/>
    </w:rPr>
  </w:style>
  <w:style w:type="paragraph" w:styleId="af9">
    <w:name w:val="No Spacing"/>
    <w:uiPriority w:val="99"/>
    <w:qFormat/>
    <w:rsid w:val="002D1F2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markedcontent">
    <w:name w:val="markedcontent"/>
    <w:basedOn w:val="a0"/>
    <w:rsid w:val="002D1F2E"/>
  </w:style>
  <w:style w:type="table" w:styleId="afa">
    <w:name w:val="Table Grid"/>
    <w:basedOn w:val="a1"/>
    <w:uiPriority w:val="59"/>
    <w:rsid w:val="002D1F2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b">
    <w:name w:val="Normal (Web)"/>
    <w:basedOn w:val="a"/>
    <w:uiPriority w:val="99"/>
    <w:unhideWhenUsed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3">
    <w:name w:val="xl63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2D1F2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8">
    <w:name w:val="xl68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0">
    <w:name w:val="xl7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2D1F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4">
    <w:name w:val="xl7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4">
    <w:name w:val="xl8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8">
    <w:name w:val="xl8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9">
    <w:name w:val="xl8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0">
    <w:name w:val="xl9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1">
    <w:name w:val="xl9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D1F2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6">
    <w:name w:val="xl96"/>
    <w:basedOn w:val="a"/>
    <w:rsid w:val="002D1F2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7">
    <w:name w:val="xl97"/>
    <w:basedOn w:val="a"/>
    <w:rsid w:val="002D1F2E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rsid w:val="002D1F2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9">
    <w:name w:val="xl99"/>
    <w:basedOn w:val="a"/>
    <w:rsid w:val="002D1F2E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rsid w:val="002D1F2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1">
    <w:name w:val="xl101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0">
    <w:name w:val="xl14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1">
    <w:name w:val="xl14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42">
    <w:name w:val="xl14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59">
    <w:name w:val="xl159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0">
    <w:name w:val="xl160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1">
    <w:name w:val="xl161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2">
    <w:name w:val="xl16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163">
    <w:name w:val="xl163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2D1F2E"/>
    <w:pPr>
      <w:pBdr>
        <w:left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2D1F2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8">
    <w:name w:val="xl178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9">
    <w:name w:val="xl179"/>
    <w:basedOn w:val="a"/>
    <w:rsid w:val="002D1F2E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1">
    <w:name w:val="xl18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2">
    <w:name w:val="xl18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3">
    <w:name w:val="xl183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4">
    <w:name w:val="xl184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5">
    <w:name w:val="xl185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6">
    <w:name w:val="xl186"/>
    <w:basedOn w:val="a"/>
    <w:rsid w:val="002D1F2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7">
    <w:name w:val="xl187"/>
    <w:basedOn w:val="a"/>
    <w:rsid w:val="002D1F2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8">
    <w:name w:val="xl188"/>
    <w:basedOn w:val="a"/>
    <w:rsid w:val="002D1F2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89">
    <w:name w:val="xl189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0">
    <w:name w:val="xl190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1">
    <w:name w:val="xl191"/>
    <w:basedOn w:val="a"/>
    <w:rsid w:val="002D1F2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92">
    <w:name w:val="xl192"/>
    <w:basedOn w:val="a"/>
    <w:rsid w:val="002D1F2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c">
    <w:name w:val="Body Text"/>
    <w:basedOn w:val="a"/>
    <w:link w:val="11"/>
    <w:rsid w:val="002D1F2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d">
    <w:name w:val="Основной текст Знак"/>
    <w:basedOn w:val="a0"/>
    <w:uiPriority w:val="99"/>
    <w:semiHidden/>
    <w:rsid w:val="002D1F2E"/>
  </w:style>
  <w:style w:type="character" w:customStyle="1" w:styleId="11">
    <w:name w:val="Основной текст Знак1"/>
    <w:link w:val="afc"/>
    <w:locked/>
    <w:rsid w:val="002D1F2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fe">
    <w:name w:val="Схема документа Знак"/>
    <w:basedOn w:val="a0"/>
    <w:link w:val="aff"/>
    <w:uiPriority w:val="99"/>
    <w:semiHidden/>
    <w:rsid w:val="002D1F2E"/>
    <w:rPr>
      <w:rFonts w:ascii="Tahoma" w:eastAsia="Calibri" w:hAnsi="Tahoma" w:cs="Tahoma"/>
      <w:sz w:val="16"/>
      <w:szCs w:val="16"/>
    </w:rPr>
  </w:style>
  <w:style w:type="paragraph" w:styleId="aff">
    <w:name w:val="Document Map"/>
    <w:basedOn w:val="a"/>
    <w:link w:val="afe"/>
    <w:uiPriority w:val="99"/>
    <w:semiHidden/>
    <w:unhideWhenUsed/>
    <w:rsid w:val="002D1F2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2">
    <w:name w:val="Схема документа Знак1"/>
    <w:basedOn w:val="a0"/>
    <w:uiPriority w:val="99"/>
    <w:semiHidden/>
    <w:rsid w:val="002D1F2E"/>
    <w:rPr>
      <w:rFonts w:ascii="Tahoma" w:hAnsi="Tahoma" w:cs="Tahoma"/>
      <w:sz w:val="16"/>
      <w:szCs w:val="16"/>
    </w:rPr>
  </w:style>
  <w:style w:type="paragraph" w:styleId="aff0">
    <w:name w:val="footnote text"/>
    <w:basedOn w:val="a"/>
    <w:link w:val="aff1"/>
    <w:uiPriority w:val="99"/>
    <w:unhideWhenUsed/>
    <w:rsid w:val="002D1F2E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aff1">
    <w:name w:val="Текст сноски Знак"/>
    <w:basedOn w:val="a0"/>
    <w:link w:val="aff0"/>
    <w:uiPriority w:val="99"/>
    <w:rsid w:val="002D1F2E"/>
    <w:rPr>
      <w:rFonts w:ascii="Times New Roman" w:eastAsia="MS Mincho" w:hAnsi="Times New Roman" w:cs="Times New Roman"/>
      <w:sz w:val="20"/>
      <w:szCs w:val="20"/>
      <w:lang w:eastAsia="ru-RU"/>
    </w:rPr>
  </w:style>
  <w:style w:type="character" w:styleId="aff2">
    <w:name w:val="footnote reference"/>
    <w:uiPriority w:val="99"/>
    <w:unhideWhenUsed/>
    <w:rsid w:val="002D1F2E"/>
    <w:rPr>
      <w:vertAlign w:val="superscript"/>
    </w:rPr>
  </w:style>
  <w:style w:type="character" w:customStyle="1" w:styleId="13">
    <w:name w:val="Заголовок №1_"/>
    <w:basedOn w:val="a0"/>
    <w:link w:val="14"/>
    <w:rsid w:val="002D1F2E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14">
    <w:name w:val="Заголовок №1"/>
    <w:basedOn w:val="a"/>
    <w:link w:val="13"/>
    <w:rsid w:val="002D1F2E"/>
    <w:pPr>
      <w:shd w:val="clear" w:color="auto" w:fill="FFFFFF"/>
      <w:spacing w:before="960" w:after="0" w:line="322" w:lineRule="exact"/>
      <w:jc w:val="center"/>
      <w:outlineLvl w:val="0"/>
    </w:pPr>
    <w:rPr>
      <w:rFonts w:eastAsia="Times New Roman" w:cs="Times New Roman"/>
      <w:sz w:val="26"/>
      <w:szCs w:val="26"/>
    </w:rPr>
  </w:style>
  <w:style w:type="character" w:customStyle="1" w:styleId="aff3">
    <w:name w:val="Основной текст_"/>
    <w:basedOn w:val="a0"/>
    <w:link w:val="2"/>
    <w:rsid w:val="002D1F2E"/>
    <w:rPr>
      <w:rFonts w:eastAsia="Times New Roman" w:cs="Times New Roman"/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ff3"/>
    <w:rsid w:val="002D1F2E"/>
    <w:pPr>
      <w:shd w:val="clear" w:color="auto" w:fill="FFFFFF"/>
      <w:spacing w:after="0" w:line="322" w:lineRule="exact"/>
    </w:pPr>
    <w:rPr>
      <w:rFonts w:eastAsia="Times New Roman" w:cs="Times New Roman"/>
      <w:sz w:val="25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94462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77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59684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07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46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8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4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63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6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3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62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35A573-C31C-41E7-8D8C-45DFC9714E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10</Pages>
  <Words>1904</Words>
  <Characters>10859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Губина Виктория Игоревна</dc:creator>
  <cp:lastModifiedBy>user</cp:lastModifiedBy>
  <cp:revision>7</cp:revision>
  <dcterms:created xsi:type="dcterms:W3CDTF">2022-12-14T13:08:00Z</dcterms:created>
  <dcterms:modified xsi:type="dcterms:W3CDTF">2023-03-06T12:57:00Z</dcterms:modified>
</cp:coreProperties>
</file>